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BA27663" w14:textId="0F4E9C55" w:rsidR="00AD383F" w:rsidRPr="00AD383F" w:rsidRDefault="00440114" w:rsidP="00AD383F">
      <w:pPr>
        <w:spacing w:after="120"/>
        <w:rPr>
          <w:color w:val="FF3399"/>
        </w:rPr>
      </w:pPr>
      <w:bookmarkStart w:id="0" w:name="_GoBack"/>
      <w:bookmarkEnd w:id="0"/>
      <w:r>
        <w:rPr>
          <w:rFonts w:ascii="Times New Roman" w:hAnsi="Times New Roman"/>
          <w:b/>
          <w:sz w:val="28"/>
          <w:szCs w:val="28"/>
        </w:rPr>
        <w:t>Plan wynikowy</w:t>
      </w:r>
      <w:r w:rsidR="00AD383F">
        <w:rPr>
          <w:rFonts w:ascii="Times New Roman" w:hAnsi="Times New Roman"/>
          <w:b/>
          <w:sz w:val="28"/>
          <w:szCs w:val="28"/>
        </w:rPr>
        <w:t xml:space="preserve"> do serii „Tajemnice przyrody” </w:t>
      </w:r>
    </w:p>
    <w:tbl>
      <w:tblPr>
        <w:tblStyle w:val="Tabela-Siatka"/>
        <w:tblW w:w="5000" w:type="pct"/>
        <w:tblLook w:val="04A0" w:firstRow="1" w:lastRow="0" w:firstColumn="1" w:lastColumn="0" w:noHBand="0" w:noVBand="1"/>
      </w:tblPr>
      <w:tblGrid>
        <w:gridCol w:w="1653"/>
        <w:gridCol w:w="1606"/>
        <w:gridCol w:w="2478"/>
        <w:gridCol w:w="2342"/>
        <w:gridCol w:w="2201"/>
        <w:gridCol w:w="2487"/>
        <w:gridCol w:w="2622"/>
      </w:tblGrid>
      <w:tr w:rsidR="0000320E" w:rsidRPr="001415F4" w14:paraId="033530D7" w14:textId="77777777" w:rsidTr="009301B3">
        <w:trPr>
          <w:cantSplit/>
          <w:tblHeader/>
        </w:trPr>
        <w:tc>
          <w:tcPr>
            <w:tcW w:w="537" w:type="pct"/>
            <w:vAlign w:val="center"/>
          </w:tcPr>
          <w:p w14:paraId="5D001380" w14:textId="60517450" w:rsidR="00E80355" w:rsidRPr="00440114" w:rsidRDefault="00E80355" w:rsidP="00440114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440114">
              <w:rPr>
                <w:rFonts w:ascii="Times New Roman" w:hAnsi="Times New Roman"/>
                <w:b/>
                <w:sz w:val="18"/>
                <w:szCs w:val="18"/>
              </w:rPr>
              <w:t xml:space="preserve">Tytuł </w:t>
            </w:r>
            <w:r w:rsidR="00D215E5">
              <w:rPr>
                <w:rFonts w:ascii="Times New Roman" w:hAnsi="Times New Roman"/>
                <w:b/>
                <w:sz w:val="18"/>
                <w:szCs w:val="18"/>
              </w:rPr>
              <w:t xml:space="preserve">rozdziału </w:t>
            </w:r>
            <w:r w:rsidRPr="00440114">
              <w:rPr>
                <w:rFonts w:ascii="Times New Roman" w:hAnsi="Times New Roman"/>
                <w:b/>
                <w:sz w:val="18"/>
                <w:szCs w:val="18"/>
              </w:rPr>
              <w:t>w podręczniku</w:t>
            </w:r>
          </w:p>
        </w:tc>
        <w:tc>
          <w:tcPr>
            <w:tcW w:w="522" w:type="pct"/>
            <w:vAlign w:val="center"/>
          </w:tcPr>
          <w:p w14:paraId="66F903B8" w14:textId="77777777" w:rsidR="00E80355" w:rsidRPr="00440114" w:rsidRDefault="00E80355" w:rsidP="00440114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440114">
              <w:rPr>
                <w:rFonts w:ascii="Times New Roman" w:hAnsi="Times New Roman"/>
                <w:b/>
                <w:sz w:val="18"/>
                <w:szCs w:val="18"/>
              </w:rPr>
              <w:t xml:space="preserve">Numer </w:t>
            </w:r>
            <w:r w:rsidRPr="00440114">
              <w:rPr>
                <w:rFonts w:ascii="Times New Roman" w:hAnsi="Times New Roman"/>
                <w:b/>
                <w:sz w:val="18"/>
                <w:szCs w:val="18"/>
              </w:rPr>
              <w:br/>
              <w:t>i temat lekcji</w:t>
            </w:r>
          </w:p>
        </w:tc>
        <w:tc>
          <w:tcPr>
            <w:tcW w:w="805" w:type="pct"/>
            <w:vAlign w:val="center"/>
          </w:tcPr>
          <w:p w14:paraId="67B53571" w14:textId="3A86A96B" w:rsidR="00E80355" w:rsidRPr="00440114" w:rsidRDefault="00C91108" w:rsidP="00440114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O</w:t>
            </w:r>
            <w:r w:rsidR="00E80355" w:rsidRPr="00440114">
              <w:rPr>
                <w:rFonts w:ascii="Times New Roman" w:hAnsi="Times New Roman"/>
                <w:b/>
                <w:sz w:val="18"/>
                <w:szCs w:val="18"/>
              </w:rPr>
              <w:t>cena dopuszczająca</w:t>
            </w:r>
          </w:p>
        </w:tc>
        <w:tc>
          <w:tcPr>
            <w:tcW w:w="761" w:type="pct"/>
            <w:vAlign w:val="center"/>
          </w:tcPr>
          <w:p w14:paraId="232369F7" w14:textId="09576738" w:rsidR="00E80355" w:rsidRPr="00440114" w:rsidRDefault="009301B3" w:rsidP="00440114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O</w:t>
            </w:r>
            <w:r w:rsidR="00E80355" w:rsidRPr="00440114">
              <w:rPr>
                <w:rFonts w:ascii="Times New Roman" w:hAnsi="Times New Roman"/>
                <w:b/>
                <w:sz w:val="18"/>
                <w:szCs w:val="18"/>
              </w:rPr>
              <w:t>cena dostateczna</w:t>
            </w:r>
          </w:p>
        </w:tc>
        <w:tc>
          <w:tcPr>
            <w:tcW w:w="715" w:type="pct"/>
            <w:vAlign w:val="center"/>
          </w:tcPr>
          <w:p w14:paraId="00003B00" w14:textId="33E691A3" w:rsidR="00E80355" w:rsidRPr="00440114" w:rsidRDefault="009301B3" w:rsidP="00D215E5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O</w:t>
            </w:r>
            <w:r w:rsidR="00E80355" w:rsidRPr="00440114">
              <w:rPr>
                <w:rFonts w:ascii="Times New Roman" w:hAnsi="Times New Roman"/>
                <w:b/>
                <w:sz w:val="18"/>
                <w:szCs w:val="18"/>
              </w:rPr>
              <w:t>cena dobra</w:t>
            </w:r>
          </w:p>
        </w:tc>
        <w:tc>
          <w:tcPr>
            <w:tcW w:w="808" w:type="pct"/>
            <w:vAlign w:val="center"/>
          </w:tcPr>
          <w:p w14:paraId="0164BB80" w14:textId="4C0E4FBD" w:rsidR="00E80355" w:rsidRPr="00440114" w:rsidRDefault="009301B3" w:rsidP="00440114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Ocena</w:t>
            </w:r>
            <w:r w:rsidR="00E80355" w:rsidRPr="00440114">
              <w:rPr>
                <w:rFonts w:ascii="Times New Roman" w:hAnsi="Times New Roman"/>
                <w:b/>
                <w:sz w:val="18"/>
                <w:szCs w:val="18"/>
              </w:rPr>
              <w:t xml:space="preserve"> bardzo dobra</w:t>
            </w:r>
          </w:p>
        </w:tc>
        <w:tc>
          <w:tcPr>
            <w:tcW w:w="852" w:type="pct"/>
            <w:vAlign w:val="center"/>
          </w:tcPr>
          <w:p w14:paraId="75DEE647" w14:textId="1F236BC2" w:rsidR="00E80355" w:rsidRPr="00440114" w:rsidRDefault="009301B3" w:rsidP="00D215E5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O</w:t>
            </w:r>
            <w:r w:rsidR="00E80355" w:rsidRPr="00440114">
              <w:rPr>
                <w:rFonts w:ascii="Times New Roman" w:hAnsi="Times New Roman"/>
                <w:b/>
                <w:sz w:val="18"/>
                <w:szCs w:val="18"/>
              </w:rPr>
              <w:t>cena celująca</w:t>
            </w:r>
          </w:p>
        </w:tc>
      </w:tr>
      <w:tr w:rsidR="00E80355" w:rsidRPr="001415F4" w14:paraId="0714C776" w14:textId="77777777" w:rsidTr="009301B3">
        <w:trPr>
          <w:cantSplit/>
        </w:trPr>
        <w:tc>
          <w:tcPr>
            <w:tcW w:w="5000" w:type="pct"/>
            <w:gridSpan w:val="7"/>
            <w:shd w:val="clear" w:color="auto" w:fill="F2F2F2" w:themeFill="background1" w:themeFillShade="F2"/>
          </w:tcPr>
          <w:p w14:paraId="0034DD27" w14:textId="77777777" w:rsidR="00E80355" w:rsidRPr="001415F4" w:rsidRDefault="00E80355" w:rsidP="001F2F5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415F4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 xml:space="preserve">Dział 1. </w:t>
            </w:r>
            <w:r w:rsidR="001D0A40" w:rsidRPr="001415F4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Poznajemy warsztat</w:t>
            </w:r>
            <w:r w:rsidRPr="001415F4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 xml:space="preserve"> przyrodnika</w:t>
            </w:r>
          </w:p>
        </w:tc>
      </w:tr>
      <w:tr w:rsidR="009301B3" w:rsidRPr="001415F4" w14:paraId="616121E8" w14:textId="77777777" w:rsidTr="009301B3">
        <w:trPr>
          <w:cantSplit/>
        </w:trPr>
        <w:tc>
          <w:tcPr>
            <w:tcW w:w="1059" w:type="pct"/>
            <w:gridSpan w:val="2"/>
          </w:tcPr>
          <w:p w14:paraId="48EAF19E" w14:textId="77777777" w:rsidR="009301B3" w:rsidRDefault="009301B3" w:rsidP="00440114">
            <w:pPr>
              <w:shd w:val="clear" w:color="auto" w:fill="FFFFFF"/>
              <w:ind w:right="34" w:hanging="5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941" w:type="pct"/>
            <w:gridSpan w:val="5"/>
          </w:tcPr>
          <w:p w14:paraId="527EB135" w14:textId="69617417" w:rsidR="009301B3" w:rsidRPr="009301B3" w:rsidRDefault="009301B3" w:rsidP="009301B3">
            <w:pPr>
              <w:shd w:val="clear" w:color="auto" w:fill="FFFFFF"/>
              <w:ind w:right="29" w:hanging="5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9301B3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Uczeń:</w:t>
            </w:r>
          </w:p>
        </w:tc>
      </w:tr>
      <w:tr w:rsidR="0000320E" w:rsidRPr="001415F4" w14:paraId="26623887" w14:textId="77777777" w:rsidTr="009301B3">
        <w:trPr>
          <w:cantSplit/>
        </w:trPr>
        <w:tc>
          <w:tcPr>
            <w:tcW w:w="537" w:type="pct"/>
          </w:tcPr>
          <w:p w14:paraId="4334A660" w14:textId="77777777" w:rsidR="007345C2" w:rsidRPr="001415F4" w:rsidRDefault="007345C2" w:rsidP="00D0431C">
            <w:pPr>
              <w:shd w:val="clear" w:color="auto" w:fill="FFFFFF"/>
              <w:ind w:right="132" w:firstLine="10"/>
              <w:rPr>
                <w:rFonts w:ascii="Times New Roman" w:hAnsi="Times New Roman" w:cs="Times New Roman"/>
                <w:sz w:val="18"/>
                <w:szCs w:val="18"/>
              </w:rPr>
            </w:pPr>
            <w:r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 Przyroda i jej składniki</w:t>
            </w:r>
          </w:p>
        </w:tc>
        <w:tc>
          <w:tcPr>
            <w:tcW w:w="522" w:type="pct"/>
          </w:tcPr>
          <w:p w14:paraId="55DF950B" w14:textId="46897FA2" w:rsidR="007345C2" w:rsidRPr="001415F4" w:rsidRDefault="00EF6F49" w:rsidP="00440114">
            <w:pPr>
              <w:shd w:val="clear" w:color="auto" w:fill="FFFFFF"/>
              <w:ind w:right="34" w:hanging="5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7345C2"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 Poznajemy składniki przyrody</w:t>
            </w:r>
          </w:p>
        </w:tc>
        <w:tc>
          <w:tcPr>
            <w:tcW w:w="805" w:type="pct"/>
          </w:tcPr>
          <w:p w14:paraId="41A53A88" w14:textId="77777777" w:rsidR="009301B3" w:rsidRPr="009301B3" w:rsidRDefault="008B3747" w:rsidP="009301B3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01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wymienia </w:t>
            </w:r>
            <w:r w:rsidR="00D0431C" w:rsidRPr="009301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dwa</w:t>
            </w:r>
            <w:r w:rsidR="007345C2" w:rsidRPr="009301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elementy przyrody nieożywionej (A)</w:t>
            </w:r>
            <w:r w:rsidR="0069299C" w:rsidRPr="009301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*</w:t>
            </w:r>
            <w:r w:rsidR="007345C2" w:rsidRPr="009301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; </w:t>
            </w:r>
          </w:p>
          <w:p w14:paraId="7D65B24A" w14:textId="0ADC5493" w:rsidR="007345C2" w:rsidRPr="009301B3" w:rsidRDefault="008B3747" w:rsidP="009301B3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01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wymienia</w:t>
            </w:r>
            <w:r w:rsidR="007345C2" w:rsidRPr="009301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="00D0431C" w:rsidRPr="009301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dwa</w:t>
            </w:r>
            <w:r w:rsidR="00B86C36" w:rsidRPr="009301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="007345C2" w:rsidRPr="009301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elementy przyrody ożywionej (A)</w:t>
            </w:r>
          </w:p>
        </w:tc>
        <w:tc>
          <w:tcPr>
            <w:tcW w:w="761" w:type="pct"/>
          </w:tcPr>
          <w:p w14:paraId="6F8AC376" w14:textId="77777777" w:rsidR="009301B3" w:rsidRPr="009301B3" w:rsidRDefault="007345C2" w:rsidP="009301B3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wyjaśnia znaczenie pojęcia </w:t>
            </w:r>
            <w:r w:rsidRPr="009301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przyroda</w:t>
            </w:r>
            <w:r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(B); </w:t>
            </w:r>
          </w:p>
          <w:p w14:paraId="02985AA4" w14:textId="77777777" w:rsidR="009301B3" w:rsidRPr="009301B3" w:rsidRDefault="00440114" w:rsidP="009301B3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wymienia</w:t>
            </w:r>
            <w:r w:rsidR="007345C2"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="00D0431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trzy</w:t>
            </w:r>
            <w:r w:rsidR="007345C2"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="0026041C"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niezbędne do życia </w:t>
            </w:r>
            <w:r w:rsidR="007345C2"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składniki przyrody nieożywionej (A); </w:t>
            </w:r>
          </w:p>
          <w:p w14:paraId="4175C548" w14:textId="39796EB1" w:rsidR="007345C2" w:rsidRPr="001415F4" w:rsidRDefault="007345C2" w:rsidP="009301B3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podaje </w:t>
            </w:r>
            <w:r w:rsidR="00D0431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trzy</w:t>
            </w:r>
            <w:r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przykłady wytworów działalności człowieka (</w:t>
            </w:r>
            <w:r w:rsidR="00640E65"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</w:t>
            </w:r>
            <w:r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715" w:type="pct"/>
          </w:tcPr>
          <w:p w14:paraId="28659495" w14:textId="77777777" w:rsidR="009301B3" w:rsidRDefault="007345C2" w:rsidP="009301B3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wymienia cechy ożywionych elementów przyrody (A); </w:t>
            </w:r>
          </w:p>
          <w:p w14:paraId="5E1E337F" w14:textId="29D9ECFE" w:rsidR="007345C2" w:rsidRPr="001415F4" w:rsidRDefault="007345C2" w:rsidP="009301B3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wskazuje w najbliższym otoczeniu </w:t>
            </w:r>
            <w:r w:rsidR="00B0002F"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wytwory </w:t>
            </w:r>
            <w:r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działalności człowieka (C)</w:t>
            </w:r>
          </w:p>
        </w:tc>
        <w:tc>
          <w:tcPr>
            <w:tcW w:w="808" w:type="pct"/>
          </w:tcPr>
          <w:p w14:paraId="70C5E946" w14:textId="77777777" w:rsidR="009301B3" w:rsidRDefault="007345C2" w:rsidP="009301B3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podaje przykłady </w:t>
            </w:r>
            <w:r w:rsidR="00612AA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powiązań przyrody nieożywionej z przyrodą </w:t>
            </w:r>
            <w:r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ożywion</w:t>
            </w:r>
            <w:r w:rsidR="00612AA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ą</w:t>
            </w:r>
            <w:r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(A); </w:t>
            </w:r>
          </w:p>
          <w:p w14:paraId="47AA6EE5" w14:textId="73932806" w:rsidR="007345C2" w:rsidRPr="001415F4" w:rsidRDefault="007345C2" w:rsidP="009301B3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klasyfikuje wskazane elementy na</w:t>
            </w:r>
            <w:r w:rsidR="005832B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:</w:t>
            </w:r>
            <w:r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ożywione </w:t>
            </w:r>
            <w:r w:rsidR="005832BD"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składniki</w:t>
            </w:r>
            <w:r w:rsidR="005832B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przyrody,</w:t>
            </w:r>
            <w:r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nieożywione składniki przyrody oraz wytwory działalności człowieka (C)</w:t>
            </w:r>
          </w:p>
        </w:tc>
        <w:tc>
          <w:tcPr>
            <w:tcW w:w="852" w:type="pct"/>
          </w:tcPr>
          <w:p w14:paraId="706D2646" w14:textId="3CBCA49F" w:rsidR="007345C2" w:rsidRPr="001415F4" w:rsidRDefault="007345C2" w:rsidP="009301B3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wyjaśnia, w jaki sposób zmiana jednego elementu przyrody może wpłynąć na </w:t>
            </w:r>
            <w:r w:rsidR="005832B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jej </w:t>
            </w:r>
            <w:r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pozostałe elementy (B)</w:t>
            </w:r>
          </w:p>
        </w:tc>
      </w:tr>
      <w:tr w:rsidR="0000320E" w:rsidRPr="001415F4" w14:paraId="1FFD3DD9" w14:textId="77777777" w:rsidTr="009301B3">
        <w:trPr>
          <w:cantSplit/>
        </w:trPr>
        <w:tc>
          <w:tcPr>
            <w:tcW w:w="537" w:type="pct"/>
          </w:tcPr>
          <w:p w14:paraId="211F5881" w14:textId="4790B02D" w:rsidR="007345C2" w:rsidRPr="001415F4" w:rsidRDefault="007345C2" w:rsidP="00440114">
            <w:pPr>
              <w:shd w:val="clear" w:color="auto" w:fill="FFFFFF"/>
              <w:ind w:right="58" w:hanging="5"/>
              <w:rPr>
                <w:rFonts w:ascii="Times New Roman" w:hAnsi="Times New Roman" w:cs="Times New Roman"/>
                <w:sz w:val="18"/>
                <w:szCs w:val="18"/>
              </w:rPr>
            </w:pPr>
            <w:r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2. Jak poznawać przyrodę?</w:t>
            </w:r>
          </w:p>
        </w:tc>
        <w:tc>
          <w:tcPr>
            <w:tcW w:w="522" w:type="pct"/>
          </w:tcPr>
          <w:p w14:paraId="4A930EF3" w14:textId="1EE81CD0" w:rsidR="007345C2" w:rsidRPr="001415F4" w:rsidRDefault="00EF6F49" w:rsidP="00440114">
            <w:pPr>
              <w:shd w:val="clear" w:color="auto" w:fill="FFFFFF"/>
              <w:ind w:right="120" w:hanging="5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</w:t>
            </w:r>
            <w:r w:rsidR="007345C2"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 Jakimi sposobami poznajemy przyrodę?</w:t>
            </w:r>
          </w:p>
        </w:tc>
        <w:tc>
          <w:tcPr>
            <w:tcW w:w="805" w:type="pct"/>
          </w:tcPr>
          <w:p w14:paraId="66367F96" w14:textId="77777777" w:rsidR="009301B3" w:rsidRPr="009301B3" w:rsidRDefault="007345C2" w:rsidP="009301B3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wymienia zmysły umożliwiające poznawanie otaczającego świata (</w:t>
            </w:r>
            <w:r w:rsidR="008F2960"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</w:t>
            </w:r>
            <w:r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); </w:t>
            </w:r>
          </w:p>
          <w:p w14:paraId="764F42E1" w14:textId="77777777" w:rsidR="009301B3" w:rsidRPr="009301B3" w:rsidRDefault="003766A7" w:rsidP="009301B3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podaje </w:t>
            </w:r>
            <w:r w:rsidR="00D0431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dwa</w:t>
            </w:r>
            <w:r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przykłady informacji uzyskanych dzięki wybranym zmysłom (</w:t>
            </w:r>
            <w:r w:rsidR="008F2960"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</w:t>
            </w:r>
            <w:r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); </w:t>
            </w:r>
          </w:p>
          <w:p w14:paraId="06B16210" w14:textId="53C98DBC" w:rsidR="007345C2" w:rsidRPr="001415F4" w:rsidRDefault="003766A7" w:rsidP="009301B3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wyjaśnia, czym jest obserwacja (B)</w:t>
            </w:r>
          </w:p>
        </w:tc>
        <w:tc>
          <w:tcPr>
            <w:tcW w:w="761" w:type="pct"/>
          </w:tcPr>
          <w:p w14:paraId="0F87A4E4" w14:textId="77777777" w:rsidR="009301B3" w:rsidRPr="009301B3" w:rsidRDefault="00D0431C" w:rsidP="009301B3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o</w:t>
            </w:r>
            <w:r w:rsidR="007345C2"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mawia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na przykładach</w:t>
            </w:r>
            <w:r w:rsidR="003766A7"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="007345C2"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rolę poszczególnych zmysłów w poznawaniu świata (B);</w:t>
            </w:r>
            <w:r w:rsidR="0020757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  <w:p w14:paraId="22B7FFB9" w14:textId="77777777" w:rsidR="009301B3" w:rsidRPr="009301B3" w:rsidRDefault="003766A7" w:rsidP="009301B3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wymienia źródła informacji o przyrodzie (A); </w:t>
            </w:r>
          </w:p>
          <w:p w14:paraId="5E0BB4DC" w14:textId="61CD796C" w:rsidR="007345C2" w:rsidRPr="001415F4" w:rsidRDefault="003766A7" w:rsidP="009301B3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omawia</w:t>
            </w:r>
            <w:r w:rsidR="008B3747"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najważniejsze</w:t>
            </w:r>
            <w:r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zasady bezpieczeństwa podczas prowadzenia obserwacji i wykonywania doświadczeń (B)</w:t>
            </w:r>
          </w:p>
        </w:tc>
        <w:tc>
          <w:tcPr>
            <w:tcW w:w="715" w:type="pct"/>
          </w:tcPr>
          <w:p w14:paraId="58192A63" w14:textId="77777777" w:rsidR="009301B3" w:rsidRPr="009301B3" w:rsidRDefault="007345C2" w:rsidP="009301B3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porównuje </w:t>
            </w:r>
            <w:r w:rsidR="00813B9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liczbę</w:t>
            </w:r>
            <w:r w:rsidR="00813B9D"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i</w:t>
            </w:r>
            <w:r w:rsidR="008F2960"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  <w:r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rodzaj informacji uzyskiwanych za pomocą poszczególnych zmysłów (C);</w:t>
            </w:r>
          </w:p>
          <w:p w14:paraId="5CFBE089" w14:textId="77777777" w:rsidR="009301B3" w:rsidRPr="009301B3" w:rsidRDefault="00A462AA" w:rsidP="009301B3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wymienia cechy przyrodnika (A)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; </w:t>
            </w:r>
          </w:p>
          <w:p w14:paraId="0248BE47" w14:textId="77777777" w:rsidR="009301B3" w:rsidRPr="009301B3" w:rsidRDefault="007345C2" w:rsidP="009301B3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określa rolę obserwacji w</w:t>
            </w:r>
            <w:r w:rsidR="00D0431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  <w:r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poznawaniu przyrody (B); </w:t>
            </w:r>
          </w:p>
          <w:p w14:paraId="02264CD8" w14:textId="45E1CB80" w:rsidR="007345C2" w:rsidRPr="001415F4" w:rsidRDefault="007345C2" w:rsidP="009301B3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omawia etapy doświadczenia (</w:t>
            </w:r>
            <w:r w:rsidR="0073237F"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B</w:t>
            </w:r>
            <w:r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808" w:type="pct"/>
          </w:tcPr>
          <w:p w14:paraId="29C53E6B" w14:textId="77777777" w:rsidR="009301B3" w:rsidRPr="009301B3" w:rsidRDefault="00A462AA" w:rsidP="009301B3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wyjaśnia, w jakim celu prowadzi się doświadczenia i eksperymenty przyrodnicze (B);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  <w:p w14:paraId="125EA3AF" w14:textId="3BB855ED" w:rsidR="007345C2" w:rsidRPr="001415F4" w:rsidRDefault="007345C2" w:rsidP="009301B3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wyja</w:t>
            </w:r>
            <w:r w:rsidR="008B3747"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śnia różnice między eksperymentem a</w:t>
            </w:r>
            <w:r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doświadczenie</w:t>
            </w:r>
            <w:r w:rsidR="008B3747"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m</w:t>
            </w:r>
            <w:r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(B)</w:t>
            </w:r>
            <w:r w:rsidR="00A462A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852" w:type="pct"/>
          </w:tcPr>
          <w:p w14:paraId="65BFBA5F" w14:textId="77777777" w:rsidR="009301B3" w:rsidRPr="009301B3" w:rsidRDefault="00A462AA" w:rsidP="009301B3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na podstawie obserwacji podejmuje próbę przewidzenia niektórych sytuacji i zjawisk</w:t>
            </w:r>
            <w:r w:rsidR="00813B9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, </w:t>
            </w:r>
            <w:r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np. dotyczących pogody, zachowania zwierząt (D)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; </w:t>
            </w:r>
          </w:p>
          <w:p w14:paraId="32CD8B4E" w14:textId="77777777" w:rsidR="009301B3" w:rsidRPr="009301B3" w:rsidRDefault="007345C2" w:rsidP="009301B3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przeprowadza dowolne doświadczenie</w:t>
            </w:r>
            <w:r w:rsidR="00612AA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, posługując się instrukcją, zapisuje obserwacje i wyniki (D); </w:t>
            </w:r>
          </w:p>
          <w:p w14:paraId="267635DE" w14:textId="075DC14E" w:rsidR="007345C2" w:rsidRPr="001415F4" w:rsidRDefault="007345C2" w:rsidP="009301B3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wyjaśnia, dlaczego do niektórych doświadczeń należy używać dwóch zestawów</w:t>
            </w:r>
            <w:r w:rsidR="005F1C3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doświadczalnych</w:t>
            </w:r>
            <w:r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(D)</w:t>
            </w:r>
          </w:p>
        </w:tc>
      </w:tr>
      <w:tr w:rsidR="0000320E" w:rsidRPr="001415F4" w14:paraId="6971F275" w14:textId="77777777" w:rsidTr="009301B3">
        <w:trPr>
          <w:cantSplit/>
        </w:trPr>
        <w:tc>
          <w:tcPr>
            <w:tcW w:w="537" w:type="pct"/>
          </w:tcPr>
          <w:p w14:paraId="513A6A26" w14:textId="392DF98A" w:rsidR="007345C2" w:rsidRPr="001415F4" w:rsidRDefault="007345C2" w:rsidP="00D0431C">
            <w:pPr>
              <w:shd w:val="clear" w:color="auto" w:fill="FFFFFF"/>
              <w:ind w:right="374" w:hanging="5"/>
              <w:rPr>
                <w:rFonts w:ascii="Times New Roman" w:hAnsi="Times New Roman" w:cs="Times New Roman"/>
                <w:sz w:val="18"/>
                <w:szCs w:val="18"/>
              </w:rPr>
            </w:pPr>
            <w:r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3. Przyrządy i</w:t>
            </w:r>
            <w:r w:rsidR="00D0431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  <w:r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pomoce przyrodnika</w:t>
            </w:r>
          </w:p>
        </w:tc>
        <w:tc>
          <w:tcPr>
            <w:tcW w:w="522" w:type="pct"/>
          </w:tcPr>
          <w:p w14:paraId="4907161C" w14:textId="6C85065C" w:rsidR="007345C2" w:rsidRPr="001415F4" w:rsidRDefault="00EF6F49" w:rsidP="00D0431C">
            <w:pPr>
              <w:shd w:val="clear" w:color="auto" w:fill="FFFFFF"/>
              <w:ind w:right="158" w:hanging="5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</w:t>
            </w:r>
            <w:r w:rsidR="00D0431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 Przyrządy i </w:t>
            </w:r>
            <w:r w:rsidR="007345C2"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pomoce ułatwiające prowadzenie obserwacji</w:t>
            </w:r>
          </w:p>
        </w:tc>
        <w:tc>
          <w:tcPr>
            <w:tcW w:w="805" w:type="pct"/>
          </w:tcPr>
          <w:p w14:paraId="6AFA28E0" w14:textId="77777777" w:rsidR="009301B3" w:rsidRDefault="007345C2" w:rsidP="009301B3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podaje nazwy przyrządów służących do prowadzenia obserwacji w terenie (A); </w:t>
            </w:r>
          </w:p>
          <w:p w14:paraId="6AE3F02B" w14:textId="77777777" w:rsidR="009301B3" w:rsidRPr="009301B3" w:rsidRDefault="007345C2" w:rsidP="009301B3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pacing w:val="-4"/>
                <w:sz w:val="18"/>
                <w:szCs w:val="18"/>
              </w:rPr>
            </w:pPr>
            <w:r w:rsidRPr="009301B3">
              <w:rPr>
                <w:rFonts w:ascii="Times New Roman" w:hAnsi="Times New Roman" w:cs="Times New Roman"/>
                <w:color w:val="000000"/>
                <w:spacing w:val="-4"/>
                <w:sz w:val="18"/>
                <w:szCs w:val="18"/>
              </w:rPr>
              <w:t xml:space="preserve">przeprowadza obserwację za pomocą lupy lub lornetki (C); </w:t>
            </w:r>
          </w:p>
          <w:p w14:paraId="15F6B256" w14:textId="0A48DFA6" w:rsidR="009301B3" w:rsidRPr="009301B3" w:rsidRDefault="007345C2" w:rsidP="009301B3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pacing w:val="-4"/>
                <w:sz w:val="18"/>
                <w:szCs w:val="18"/>
              </w:rPr>
            </w:pPr>
            <w:r w:rsidRPr="009301B3">
              <w:rPr>
                <w:rFonts w:ascii="Times New Roman" w:hAnsi="Times New Roman" w:cs="Times New Roman"/>
                <w:color w:val="000000"/>
                <w:spacing w:val="-4"/>
                <w:sz w:val="18"/>
                <w:szCs w:val="18"/>
              </w:rPr>
              <w:t xml:space="preserve">notuje </w:t>
            </w:r>
            <w:r w:rsidR="003D1811" w:rsidRPr="009301B3">
              <w:rPr>
                <w:rFonts w:ascii="Times New Roman" w:hAnsi="Times New Roman" w:cs="Times New Roman"/>
                <w:color w:val="000000"/>
                <w:spacing w:val="-4"/>
                <w:sz w:val="18"/>
                <w:szCs w:val="18"/>
              </w:rPr>
              <w:t>dwa</w:t>
            </w:r>
            <w:r w:rsidR="006A11E0" w:rsidRPr="009301B3">
              <w:rPr>
                <w:rFonts w:ascii="Times New Roman" w:hAnsi="Times New Roman" w:cs="Times New Roman"/>
                <w:color w:val="000000"/>
                <w:spacing w:val="-4"/>
                <w:sz w:val="18"/>
                <w:szCs w:val="18"/>
              </w:rPr>
              <w:t>/</w:t>
            </w:r>
            <w:r w:rsidR="00D0431C" w:rsidRPr="009301B3">
              <w:rPr>
                <w:rFonts w:ascii="Times New Roman" w:hAnsi="Times New Roman" w:cs="Times New Roman"/>
                <w:color w:val="000000"/>
                <w:spacing w:val="-4"/>
                <w:sz w:val="18"/>
                <w:szCs w:val="18"/>
              </w:rPr>
              <w:t>trzy</w:t>
            </w:r>
            <w:r w:rsidRPr="009301B3">
              <w:rPr>
                <w:rFonts w:ascii="Times New Roman" w:hAnsi="Times New Roman" w:cs="Times New Roman"/>
                <w:color w:val="000000"/>
                <w:spacing w:val="-4"/>
                <w:sz w:val="18"/>
                <w:szCs w:val="18"/>
              </w:rPr>
              <w:t xml:space="preserve"> </w:t>
            </w:r>
            <w:r w:rsidR="009301B3">
              <w:rPr>
                <w:rFonts w:ascii="Times New Roman" w:hAnsi="Times New Roman" w:cs="Times New Roman"/>
                <w:color w:val="000000"/>
                <w:spacing w:val="-4"/>
                <w:sz w:val="18"/>
                <w:szCs w:val="18"/>
              </w:rPr>
              <w:t>s</w:t>
            </w:r>
            <w:r w:rsidRPr="009301B3">
              <w:rPr>
                <w:rFonts w:ascii="Times New Roman" w:hAnsi="Times New Roman" w:cs="Times New Roman"/>
                <w:color w:val="000000"/>
                <w:spacing w:val="-4"/>
                <w:sz w:val="18"/>
                <w:szCs w:val="18"/>
              </w:rPr>
              <w:t xml:space="preserve">postrzeżenia dotyczące obserwowanych obiektów (C); </w:t>
            </w:r>
          </w:p>
          <w:p w14:paraId="6DA2C6B6" w14:textId="77777777" w:rsidR="009301B3" w:rsidRPr="009301B3" w:rsidRDefault="007345C2" w:rsidP="009301B3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pacing w:val="-4"/>
                <w:sz w:val="18"/>
                <w:szCs w:val="18"/>
              </w:rPr>
            </w:pPr>
            <w:r w:rsidRPr="009301B3">
              <w:rPr>
                <w:rFonts w:ascii="Times New Roman" w:hAnsi="Times New Roman" w:cs="Times New Roman"/>
                <w:color w:val="000000"/>
                <w:spacing w:val="-4"/>
                <w:sz w:val="18"/>
                <w:szCs w:val="18"/>
              </w:rPr>
              <w:t>wykonuje schematyczny rysunek obserwowanego obiektu (C)</w:t>
            </w:r>
            <w:r w:rsidR="0065180C" w:rsidRPr="009301B3">
              <w:rPr>
                <w:rFonts w:ascii="Times New Roman" w:hAnsi="Times New Roman" w:cs="Times New Roman"/>
                <w:color w:val="000000"/>
                <w:spacing w:val="-4"/>
                <w:sz w:val="18"/>
                <w:szCs w:val="18"/>
              </w:rPr>
              <w:t xml:space="preserve">; </w:t>
            </w:r>
          </w:p>
          <w:p w14:paraId="2FE81600" w14:textId="18AE2D34" w:rsidR="007345C2" w:rsidRPr="009301B3" w:rsidRDefault="006A11E0" w:rsidP="009301B3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301B3">
              <w:rPr>
                <w:rFonts w:ascii="Times New Roman" w:hAnsi="Times New Roman" w:cs="Times New Roman"/>
                <w:color w:val="000000"/>
                <w:spacing w:val="-4"/>
                <w:sz w:val="18"/>
                <w:szCs w:val="18"/>
              </w:rPr>
              <w:t xml:space="preserve">dokonuje </w:t>
            </w:r>
            <w:r w:rsidR="0065180C" w:rsidRPr="009301B3">
              <w:rPr>
                <w:rFonts w:ascii="Times New Roman" w:hAnsi="Times New Roman" w:cs="Times New Roman"/>
                <w:color w:val="000000"/>
                <w:spacing w:val="-4"/>
                <w:sz w:val="18"/>
                <w:szCs w:val="18"/>
              </w:rPr>
              <w:t>pomiar</w:t>
            </w:r>
            <w:r w:rsidRPr="009301B3">
              <w:rPr>
                <w:rFonts w:ascii="Times New Roman" w:hAnsi="Times New Roman" w:cs="Times New Roman"/>
                <w:color w:val="000000"/>
                <w:spacing w:val="-4"/>
                <w:sz w:val="18"/>
                <w:szCs w:val="18"/>
              </w:rPr>
              <w:t>u</w:t>
            </w:r>
            <w:r w:rsidR="0065180C" w:rsidRPr="009301B3">
              <w:rPr>
                <w:rFonts w:ascii="Times New Roman" w:hAnsi="Times New Roman" w:cs="Times New Roman"/>
                <w:color w:val="000000"/>
                <w:spacing w:val="-4"/>
                <w:sz w:val="18"/>
                <w:szCs w:val="18"/>
              </w:rPr>
              <w:t xml:space="preserve"> </w:t>
            </w:r>
            <w:r w:rsidRPr="009301B3">
              <w:rPr>
                <w:rFonts w:ascii="Times New Roman" w:hAnsi="Times New Roman" w:cs="Times New Roman"/>
                <w:color w:val="000000"/>
                <w:spacing w:val="-4"/>
                <w:sz w:val="18"/>
                <w:szCs w:val="18"/>
              </w:rPr>
              <w:t>z wykorzystaniem</w:t>
            </w:r>
            <w:r w:rsidR="0065180C" w:rsidRPr="009301B3">
              <w:rPr>
                <w:rFonts w:ascii="Times New Roman" w:hAnsi="Times New Roman" w:cs="Times New Roman"/>
                <w:color w:val="000000"/>
                <w:spacing w:val="-4"/>
                <w:sz w:val="18"/>
                <w:szCs w:val="18"/>
              </w:rPr>
              <w:t xml:space="preserve"> taśmy mierniczej (C)</w:t>
            </w:r>
          </w:p>
        </w:tc>
        <w:tc>
          <w:tcPr>
            <w:tcW w:w="761" w:type="pct"/>
          </w:tcPr>
          <w:p w14:paraId="4B2FD754" w14:textId="77777777" w:rsidR="009301B3" w:rsidRPr="009301B3" w:rsidRDefault="007345C2" w:rsidP="009301B3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przyporządkowuje przyrząd</w:t>
            </w:r>
            <w:r w:rsidR="006A11E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służący do prowadzenia obserwacji</w:t>
            </w:r>
            <w:r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do obserwowanego obiektu (C); </w:t>
            </w:r>
          </w:p>
          <w:p w14:paraId="7FD815FB" w14:textId="77777777" w:rsidR="009301B3" w:rsidRPr="009301B3" w:rsidRDefault="006A11E0" w:rsidP="009301B3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wymienia propozycje </w:t>
            </w:r>
            <w:r w:rsidR="007345C2"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przyrząd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ów</w:t>
            </w:r>
            <w:r w:rsidR="007345C2"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, </w:t>
            </w:r>
            <w:r w:rsidR="00D0431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które</w:t>
            </w:r>
            <w:r w:rsidR="007345C2"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należy przygotować do prowadzenia obserwacji w terenie (D); </w:t>
            </w:r>
          </w:p>
          <w:p w14:paraId="14941B17" w14:textId="77777777" w:rsidR="009301B3" w:rsidRPr="009301B3" w:rsidRDefault="007345C2" w:rsidP="009301B3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określa charakterystyczne cechy obserwowanych obiektów (C)</w:t>
            </w:r>
            <w:r w:rsidR="0065180C"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; </w:t>
            </w:r>
          </w:p>
          <w:p w14:paraId="35A7CEBD" w14:textId="1FD0492E" w:rsidR="007345C2" w:rsidRPr="001415F4" w:rsidRDefault="0065180C" w:rsidP="009301B3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opisuje sposób użycia taśmy mierniczej (B)</w:t>
            </w:r>
            <w:r w:rsidR="008F0266" w:rsidRPr="001415F4" w:rsidDel="008F026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715" w:type="pct"/>
          </w:tcPr>
          <w:p w14:paraId="7EC8529F" w14:textId="77777777" w:rsidR="009301B3" w:rsidRPr="009301B3" w:rsidRDefault="007345C2" w:rsidP="009301B3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planuje miejsca </w:t>
            </w:r>
            <w:r w:rsidR="00612AA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dwóch</w:t>
            </w:r>
            <w:r w:rsidR="006A11E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/</w:t>
            </w:r>
            <w:r w:rsidR="00612AA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trzech</w:t>
            </w:r>
            <w:r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obserwacji (</w:t>
            </w:r>
            <w:r w:rsidR="008F0266"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D</w:t>
            </w:r>
            <w:r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); </w:t>
            </w:r>
          </w:p>
          <w:p w14:paraId="0966E48F" w14:textId="77777777" w:rsidR="009301B3" w:rsidRPr="009301B3" w:rsidRDefault="00606048" w:rsidP="009301B3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proponuje</w:t>
            </w:r>
            <w:r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="007345C2"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przyrząd 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odpowiedni </w:t>
            </w:r>
            <w:r w:rsidR="007345C2"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do obserw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acji konkretnego </w:t>
            </w:r>
            <w:r w:rsidR="007345C2"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obiektu (C)</w:t>
            </w:r>
            <w:r w:rsidR="0065180C"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; </w:t>
            </w:r>
          </w:p>
          <w:p w14:paraId="01B2E62E" w14:textId="661687DC" w:rsidR="007345C2" w:rsidRPr="001415F4" w:rsidRDefault="0065180C" w:rsidP="009301B3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wymienia najważniejsze części mikroskopu (A)</w:t>
            </w:r>
          </w:p>
        </w:tc>
        <w:tc>
          <w:tcPr>
            <w:tcW w:w="808" w:type="pct"/>
          </w:tcPr>
          <w:p w14:paraId="79ABDD9B" w14:textId="77777777" w:rsidR="009301B3" w:rsidRPr="009301B3" w:rsidRDefault="007345C2" w:rsidP="009301B3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planuje obserwację dowolnego obiektu lub organizmu w terenie (D); </w:t>
            </w:r>
          </w:p>
          <w:p w14:paraId="23587D46" w14:textId="77777777" w:rsidR="009301B3" w:rsidRPr="009301B3" w:rsidRDefault="007345C2" w:rsidP="009301B3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uzasadnia celowość zaplanowanej obserwacji (D)</w:t>
            </w:r>
            <w:r w:rsidR="0065180C"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; </w:t>
            </w:r>
          </w:p>
          <w:p w14:paraId="47352B0F" w14:textId="5161787F" w:rsidR="007345C2" w:rsidRPr="001415F4" w:rsidRDefault="0065180C" w:rsidP="009301B3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omawia sposób przygotowania obiektu</w:t>
            </w:r>
            <w:r w:rsidR="006A11E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do</w:t>
            </w:r>
            <w:r w:rsidR="00612AA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  <w:r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obserwacji </w:t>
            </w:r>
            <w:r w:rsidR="00612AA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br/>
            </w:r>
            <w:r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mikroskopowej (B)</w:t>
            </w:r>
          </w:p>
        </w:tc>
        <w:tc>
          <w:tcPr>
            <w:tcW w:w="852" w:type="pct"/>
          </w:tcPr>
          <w:p w14:paraId="5DC1A8B4" w14:textId="4EBE5E98" w:rsidR="007345C2" w:rsidRPr="001415F4" w:rsidRDefault="007345C2" w:rsidP="009301B3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przygotowuje </w:t>
            </w:r>
            <w:r w:rsidR="00CC470D"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notatkę </w:t>
            </w:r>
            <w:r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na temat innych przyrządów służących do prowadzenia obserwacji</w:t>
            </w:r>
            <w:r w:rsidR="00CC470D"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, np. </w:t>
            </w:r>
            <w:r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odległych obiektów</w:t>
            </w:r>
            <w:r w:rsidR="00CC470D"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lub</w:t>
            </w:r>
            <w:r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głębin (D)</w:t>
            </w:r>
          </w:p>
        </w:tc>
      </w:tr>
      <w:tr w:rsidR="0000320E" w:rsidRPr="001415F4" w14:paraId="3CA089AD" w14:textId="77777777" w:rsidTr="009301B3">
        <w:trPr>
          <w:cantSplit/>
          <w:trHeight w:val="1645"/>
        </w:trPr>
        <w:tc>
          <w:tcPr>
            <w:tcW w:w="537" w:type="pct"/>
            <w:vMerge w:val="restart"/>
          </w:tcPr>
          <w:p w14:paraId="536F5003" w14:textId="77777777" w:rsidR="00C32101" w:rsidRPr="001415F4" w:rsidRDefault="00C32101" w:rsidP="00440114">
            <w:pPr>
              <w:shd w:val="clear" w:color="auto" w:fill="FFFFFF"/>
              <w:ind w:right="312" w:hanging="5"/>
              <w:rPr>
                <w:rFonts w:ascii="Times New Roman" w:hAnsi="Times New Roman" w:cs="Times New Roman"/>
                <w:sz w:val="18"/>
                <w:szCs w:val="18"/>
              </w:rPr>
            </w:pPr>
            <w:r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lastRenderedPageBreak/>
              <w:t>4. Określamy kierunki geograficzne</w:t>
            </w:r>
          </w:p>
        </w:tc>
        <w:tc>
          <w:tcPr>
            <w:tcW w:w="522" w:type="pct"/>
          </w:tcPr>
          <w:p w14:paraId="705D774D" w14:textId="3EEAA4E1" w:rsidR="00C32101" w:rsidRPr="001415F4" w:rsidRDefault="00EF6F49" w:rsidP="00440114">
            <w:pPr>
              <w:shd w:val="clear" w:color="auto" w:fill="FFFFFF"/>
              <w:ind w:right="331" w:firstLine="1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</w:t>
            </w:r>
            <w:r w:rsidR="00C32101"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 W jaki sposób określamy kierunki geograficzne?</w:t>
            </w:r>
          </w:p>
        </w:tc>
        <w:tc>
          <w:tcPr>
            <w:tcW w:w="805" w:type="pct"/>
            <w:vMerge w:val="restart"/>
          </w:tcPr>
          <w:p w14:paraId="4107F854" w14:textId="77777777" w:rsidR="009301B3" w:rsidRPr="009301B3" w:rsidRDefault="00C32101" w:rsidP="009301B3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podaje nazwy </w:t>
            </w:r>
            <w:r w:rsidR="00606048"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głównych kierunków geograficznych </w:t>
            </w:r>
            <w:r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wskazanych przez nauczyciela </w:t>
            </w:r>
            <w:r w:rsidR="0060604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na widnokręgu </w:t>
            </w:r>
            <w:r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</w:t>
            </w:r>
            <w:r w:rsidR="004B70D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</w:t>
            </w:r>
            <w:r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)</w:t>
            </w:r>
            <w:r w:rsidR="00153B2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; </w:t>
            </w:r>
          </w:p>
          <w:p w14:paraId="30C839F6" w14:textId="77777777" w:rsidR="009301B3" w:rsidRPr="009301B3" w:rsidRDefault="00C32101" w:rsidP="009301B3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wyznacza </w:t>
            </w:r>
            <w:r w:rsidR="006A11E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– na podstawie</w:t>
            </w:r>
            <w:r w:rsidR="006A11E0"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instrukcji słownej </w:t>
            </w:r>
            <w:r w:rsidR="006A11E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– </w:t>
            </w:r>
            <w:r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główne kierunki geograficzne za pomocą kompasu (C); </w:t>
            </w:r>
          </w:p>
          <w:p w14:paraId="4CB6BA9C" w14:textId="69CE776B" w:rsidR="00C32101" w:rsidRPr="001415F4" w:rsidRDefault="00C32101" w:rsidP="009301B3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określa warunki wyznaczania kierunku północnego za pomocą gnomonu</w:t>
            </w:r>
            <w:r w:rsidR="00EF15A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, </w:t>
            </w:r>
            <w:r w:rsidR="006A11E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czyli </w:t>
            </w:r>
            <w:r w:rsidR="0060604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prost</w:t>
            </w:r>
            <w:r w:rsidR="006A11E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ego</w:t>
            </w:r>
            <w:r w:rsidR="0060604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patyk</w:t>
            </w:r>
            <w:r w:rsidR="006A11E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</w:t>
            </w:r>
            <w:r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lub prę</w:t>
            </w:r>
            <w:r w:rsidR="006A11E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ta</w:t>
            </w:r>
            <w:r w:rsidR="00E52DE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</w:t>
            </w:r>
            <w:r w:rsidR="006A11E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w</w:t>
            </w:r>
            <w:r w:rsidR="006A11E0"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słoneczny dzień (B)</w:t>
            </w:r>
          </w:p>
        </w:tc>
        <w:tc>
          <w:tcPr>
            <w:tcW w:w="761" w:type="pct"/>
            <w:vMerge w:val="restart"/>
          </w:tcPr>
          <w:p w14:paraId="7F5F2F8C" w14:textId="77777777" w:rsidR="009301B3" w:rsidRPr="009301B3" w:rsidRDefault="00C32101" w:rsidP="009301B3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podaje nazwy głównych kierunków geograficznych (</w:t>
            </w:r>
            <w:r w:rsidR="004B70D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</w:t>
            </w:r>
            <w:r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); </w:t>
            </w:r>
          </w:p>
          <w:p w14:paraId="5C45F478" w14:textId="77777777" w:rsidR="009301B3" w:rsidRPr="009301B3" w:rsidRDefault="00C32101" w:rsidP="009301B3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przyporządkowuje skróty do nazw głównych kierunków geograficznych (</w:t>
            </w:r>
            <w:r w:rsidR="004B70D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</w:t>
            </w:r>
            <w:r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)</w:t>
            </w:r>
            <w:r w:rsidR="00153B2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; </w:t>
            </w:r>
          </w:p>
          <w:p w14:paraId="2EE54A25" w14:textId="77777777" w:rsidR="009301B3" w:rsidRPr="009301B3" w:rsidRDefault="00C32101" w:rsidP="009301B3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określa warunki korzystania z kompasu (A); </w:t>
            </w:r>
          </w:p>
          <w:p w14:paraId="1921D368" w14:textId="02C0861A" w:rsidR="00C32101" w:rsidRPr="001415F4" w:rsidRDefault="00C32101" w:rsidP="009301B3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posługując się instrukcją, wyznacza główne kierunki geo</w:t>
            </w:r>
            <w:r w:rsidR="0056103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graficzne za pomocą gnomonu (C)</w:t>
            </w:r>
            <w:r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715" w:type="pct"/>
            <w:vMerge w:val="restart"/>
          </w:tcPr>
          <w:p w14:paraId="791D5878" w14:textId="77777777" w:rsidR="009301B3" w:rsidRDefault="00C32101" w:rsidP="009301B3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wyjaśnia, co to jest widnokrąg (B); </w:t>
            </w:r>
          </w:p>
          <w:p w14:paraId="780152D1" w14:textId="77777777" w:rsidR="009301B3" w:rsidRDefault="00C32101" w:rsidP="009301B3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omawia budowę kompasu (B)</w:t>
            </w:r>
            <w:r w:rsidR="00153B2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; </w:t>
            </w:r>
          </w:p>
          <w:p w14:paraId="6E60F5F1" w14:textId="77777777" w:rsidR="009301B3" w:rsidRDefault="004B70D7" w:rsidP="009301B3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samodzielnie </w:t>
            </w:r>
            <w:r w:rsidR="00C32101"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wyznacza kierunk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i</w:t>
            </w:r>
            <w:r w:rsidR="00C32101"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geograficzn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e</w:t>
            </w:r>
            <w:r w:rsidR="00C32101"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za pomocą kompasu (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C</w:t>
            </w:r>
            <w:r w:rsidR="00C32101"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); </w:t>
            </w:r>
          </w:p>
          <w:p w14:paraId="41B8035D" w14:textId="65D31888" w:rsidR="00C32101" w:rsidRPr="009301B3" w:rsidRDefault="00C32101" w:rsidP="009301B3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wyjaśnia, w jaki sposób wyznacza się kierunki pośrednie (B)</w:t>
            </w:r>
          </w:p>
        </w:tc>
        <w:tc>
          <w:tcPr>
            <w:tcW w:w="808" w:type="pct"/>
            <w:vMerge w:val="restart"/>
          </w:tcPr>
          <w:p w14:paraId="761AD993" w14:textId="77777777" w:rsidR="00CD1446" w:rsidRDefault="00C32101" w:rsidP="009301B3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podaje przykłady wykorzystania w życiu umiejętności wyznaczania kierunków geograficznych (B)</w:t>
            </w:r>
            <w:r w:rsidR="00153B2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; </w:t>
            </w:r>
          </w:p>
          <w:p w14:paraId="1AC71F5F" w14:textId="77777777" w:rsidR="00CD1446" w:rsidRDefault="00C32101" w:rsidP="009301B3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porównuje dokładność wyznaczania kierunków geograficznych za pomocą kompasu i gnomonu (D); </w:t>
            </w:r>
          </w:p>
          <w:p w14:paraId="4B65E4AC" w14:textId="7F19C5D3" w:rsidR="00C32101" w:rsidRPr="009301B3" w:rsidRDefault="00C32101" w:rsidP="009301B3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wyjaśnia, w jaki sposób tworzy się nazwy kierunków pośrednich (B)</w:t>
            </w:r>
          </w:p>
        </w:tc>
        <w:tc>
          <w:tcPr>
            <w:tcW w:w="852" w:type="pct"/>
            <w:vMerge w:val="restart"/>
          </w:tcPr>
          <w:p w14:paraId="39E26098" w14:textId="640B52C1" w:rsidR="00C32101" w:rsidRPr="009301B3" w:rsidRDefault="00C32101" w:rsidP="009301B3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omawia sposób wyznaczania kierunku północnego </w:t>
            </w:r>
            <w:r w:rsidR="003863F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na podstawie położenia </w:t>
            </w:r>
            <w:r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Gwiazdy Polarnej oraz innych obiektów w otoczeniu (B)</w:t>
            </w:r>
          </w:p>
        </w:tc>
      </w:tr>
      <w:tr w:rsidR="0000320E" w:rsidRPr="001415F4" w14:paraId="236B7204" w14:textId="77777777" w:rsidTr="009301B3">
        <w:trPr>
          <w:cantSplit/>
        </w:trPr>
        <w:tc>
          <w:tcPr>
            <w:tcW w:w="537" w:type="pct"/>
            <w:vMerge/>
          </w:tcPr>
          <w:p w14:paraId="75CE7F3F" w14:textId="77777777" w:rsidR="00C32101" w:rsidRPr="001415F4" w:rsidRDefault="00C3210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2" w:type="pct"/>
          </w:tcPr>
          <w:p w14:paraId="0DF48615" w14:textId="66B0C844" w:rsidR="00C32101" w:rsidRPr="001415F4" w:rsidRDefault="00EF6F49" w:rsidP="00811FF8">
            <w:pPr>
              <w:shd w:val="clear" w:color="auto" w:fill="FFFFFF"/>
              <w:ind w:right="34" w:firstLine="1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</w:t>
            </w:r>
            <w:r w:rsidR="00C32101"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. Określamy kierunki geograficzne za pomocą kompasu i gnomonu </w:t>
            </w:r>
            <w:r w:rsidR="00811FF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– l</w:t>
            </w:r>
            <w:r w:rsidR="00811FF8"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ekcja w terenie</w:t>
            </w:r>
          </w:p>
        </w:tc>
        <w:tc>
          <w:tcPr>
            <w:tcW w:w="805" w:type="pct"/>
            <w:vMerge/>
          </w:tcPr>
          <w:p w14:paraId="78C88035" w14:textId="6D6DB3FC" w:rsidR="00C32101" w:rsidRPr="001415F4" w:rsidRDefault="00C32101">
            <w:pPr>
              <w:shd w:val="clear" w:color="auto" w:fill="FFFFFF"/>
              <w:ind w:hanging="1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61" w:type="pct"/>
            <w:vMerge/>
          </w:tcPr>
          <w:p w14:paraId="3EEB7461" w14:textId="31CEA1F5" w:rsidR="00C32101" w:rsidRPr="001415F4" w:rsidRDefault="00C32101">
            <w:pPr>
              <w:shd w:val="clear" w:color="auto" w:fill="FFFFFF"/>
              <w:ind w:firstLine="5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715" w:type="pct"/>
            <w:vMerge/>
          </w:tcPr>
          <w:p w14:paraId="69DC8248" w14:textId="7F6545E0" w:rsidR="00C32101" w:rsidRPr="001415F4" w:rsidRDefault="00C32101">
            <w:pPr>
              <w:shd w:val="clear" w:color="auto" w:fill="FFFFFF"/>
              <w:ind w:right="154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8" w:type="pct"/>
            <w:vMerge/>
          </w:tcPr>
          <w:p w14:paraId="4B7EE437" w14:textId="572B70CB" w:rsidR="00C32101" w:rsidRPr="001415F4" w:rsidRDefault="00C32101">
            <w:pPr>
              <w:shd w:val="clear" w:color="auto" w:fill="FFFFFF"/>
              <w:ind w:right="312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2" w:type="pct"/>
            <w:vMerge/>
          </w:tcPr>
          <w:p w14:paraId="5E05E693" w14:textId="77777777" w:rsidR="00C32101" w:rsidRPr="001415F4" w:rsidRDefault="00C3210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72C71" w:rsidRPr="001415F4" w14:paraId="427F4C99" w14:textId="77777777" w:rsidTr="009301B3">
        <w:trPr>
          <w:cantSplit/>
        </w:trPr>
        <w:tc>
          <w:tcPr>
            <w:tcW w:w="537" w:type="pct"/>
          </w:tcPr>
          <w:p w14:paraId="40D88B40" w14:textId="77777777" w:rsidR="00572C71" w:rsidRPr="001415F4" w:rsidRDefault="00572C71" w:rsidP="00440114">
            <w:pPr>
              <w:shd w:val="clear" w:color="auto" w:fill="FFFFFF"/>
              <w:ind w:right="154" w:firstLine="5"/>
              <w:rPr>
                <w:rFonts w:ascii="Times New Roman" w:hAnsi="Times New Roman" w:cs="Times New Roman"/>
                <w:sz w:val="18"/>
                <w:szCs w:val="18"/>
              </w:rPr>
            </w:pPr>
            <w:r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Podsumowanie działu 1</w:t>
            </w:r>
          </w:p>
        </w:tc>
        <w:tc>
          <w:tcPr>
            <w:tcW w:w="4463" w:type="pct"/>
            <w:gridSpan w:val="6"/>
          </w:tcPr>
          <w:p w14:paraId="4E62E1DA" w14:textId="2E6FEF81" w:rsidR="00572C71" w:rsidRPr="001415F4" w:rsidRDefault="00377ACA" w:rsidP="00377A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6., 7.</w:t>
            </w:r>
            <w:r w:rsidR="00572C71"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Podsumowanie i sprawdzian z działu: „</w:t>
            </w:r>
            <w:r w:rsidR="009E0576" w:rsidRPr="0044011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Poznajemy warsztat przyrodnika</w:t>
            </w:r>
            <w:r w:rsidR="00572C71"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”</w:t>
            </w:r>
          </w:p>
        </w:tc>
      </w:tr>
      <w:tr w:rsidR="007345C2" w:rsidRPr="001415F4" w14:paraId="38B3BA5E" w14:textId="77777777" w:rsidTr="00CD1446">
        <w:trPr>
          <w:cantSplit/>
        </w:trPr>
        <w:tc>
          <w:tcPr>
            <w:tcW w:w="5000" w:type="pct"/>
            <w:gridSpan w:val="7"/>
            <w:shd w:val="clear" w:color="auto" w:fill="F2F2F2" w:themeFill="background1" w:themeFillShade="F2"/>
          </w:tcPr>
          <w:p w14:paraId="2DFF5D86" w14:textId="61178444" w:rsidR="00572C71" w:rsidRPr="001415F4" w:rsidRDefault="007345C2" w:rsidP="00B1257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415F4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 xml:space="preserve">Dział 2. </w:t>
            </w:r>
            <w:r w:rsidR="00A2797D" w:rsidRPr="001415F4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Poznajemy</w:t>
            </w:r>
            <w:r w:rsidR="00A241CB" w:rsidRPr="001415F4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 xml:space="preserve"> </w:t>
            </w:r>
            <w:r w:rsidR="00A2797D" w:rsidRPr="001415F4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 xml:space="preserve">pogodę i inne </w:t>
            </w:r>
            <w:r w:rsidRPr="001415F4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zjawisk</w:t>
            </w:r>
            <w:r w:rsidR="00A2797D" w:rsidRPr="001415F4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a</w:t>
            </w:r>
            <w:r w:rsidRPr="001415F4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 xml:space="preserve"> </w:t>
            </w:r>
            <w:r w:rsidR="00A2797D" w:rsidRPr="001415F4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przyrodnicze</w:t>
            </w:r>
          </w:p>
        </w:tc>
      </w:tr>
      <w:tr w:rsidR="00CD1446" w:rsidRPr="001415F4" w14:paraId="51B7913B" w14:textId="77777777" w:rsidTr="00334D04">
        <w:trPr>
          <w:cantSplit/>
        </w:trPr>
        <w:tc>
          <w:tcPr>
            <w:tcW w:w="1059" w:type="pct"/>
            <w:gridSpan w:val="2"/>
          </w:tcPr>
          <w:p w14:paraId="68719EA5" w14:textId="77777777" w:rsidR="00CD1446" w:rsidRDefault="00CD1446" w:rsidP="00334D04">
            <w:pPr>
              <w:shd w:val="clear" w:color="auto" w:fill="FFFFFF"/>
              <w:ind w:right="34" w:hanging="5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941" w:type="pct"/>
            <w:gridSpan w:val="5"/>
          </w:tcPr>
          <w:p w14:paraId="69E001F2" w14:textId="77777777" w:rsidR="00CD1446" w:rsidRPr="009301B3" w:rsidRDefault="00CD1446" w:rsidP="00334D04">
            <w:pPr>
              <w:shd w:val="clear" w:color="auto" w:fill="FFFFFF"/>
              <w:ind w:right="29" w:hanging="5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9301B3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Uczeń:</w:t>
            </w:r>
          </w:p>
        </w:tc>
      </w:tr>
      <w:tr w:rsidR="0000320E" w:rsidRPr="001415F4" w14:paraId="074D85EF" w14:textId="77777777" w:rsidTr="009301B3">
        <w:trPr>
          <w:cantSplit/>
        </w:trPr>
        <w:tc>
          <w:tcPr>
            <w:tcW w:w="537" w:type="pct"/>
          </w:tcPr>
          <w:p w14:paraId="62017612" w14:textId="426834C0" w:rsidR="007345C2" w:rsidRPr="001415F4" w:rsidRDefault="007345C2" w:rsidP="00440114">
            <w:pPr>
              <w:shd w:val="clear" w:color="auto" w:fill="FFFFFF"/>
              <w:ind w:right="480" w:firstLine="1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1.Substancje wokół nas</w:t>
            </w:r>
          </w:p>
        </w:tc>
        <w:tc>
          <w:tcPr>
            <w:tcW w:w="522" w:type="pct"/>
          </w:tcPr>
          <w:p w14:paraId="6D1B8D24" w14:textId="6DB90ABA" w:rsidR="007345C2" w:rsidRPr="001415F4" w:rsidRDefault="00377ACA" w:rsidP="00377ACA">
            <w:pPr>
              <w:shd w:val="clear" w:color="auto" w:fill="FFFFFF"/>
              <w:ind w:right="182" w:hanging="5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</w:t>
            </w:r>
            <w:r w:rsidR="007345C2"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 Otaczają nas substancje</w:t>
            </w:r>
          </w:p>
        </w:tc>
        <w:tc>
          <w:tcPr>
            <w:tcW w:w="805" w:type="pct"/>
          </w:tcPr>
          <w:p w14:paraId="6326B883" w14:textId="77777777" w:rsidR="00CD1446" w:rsidRDefault="004C706B" w:rsidP="009301B3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301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wskazuje w najbliższym otoczeniu </w:t>
            </w:r>
            <w:r w:rsidR="00073570" w:rsidRPr="009301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przykłady ciał stałych, cieczy i gazów (B); </w:t>
            </w:r>
          </w:p>
          <w:p w14:paraId="0380C590" w14:textId="77777777" w:rsidR="00CD1446" w:rsidRDefault="004C706B" w:rsidP="009301B3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301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wskazuje w najbliższym otoczeniu</w:t>
            </w:r>
            <w:r w:rsidR="00EF15A8" w:rsidRPr="009301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po</w:t>
            </w:r>
            <w:r w:rsidRPr="009301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="0099226A" w:rsidRPr="009301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dwa</w:t>
            </w:r>
            <w:r w:rsidR="00073570" w:rsidRPr="009301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przykłady ciał plastycznych, kruchych i sprężystych (B)</w:t>
            </w:r>
            <w:r w:rsidR="00F93536" w:rsidRPr="009301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; </w:t>
            </w:r>
          </w:p>
          <w:p w14:paraId="590DD68E" w14:textId="77777777" w:rsidR="00CD1446" w:rsidRDefault="00F93536" w:rsidP="009301B3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301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podaje </w:t>
            </w:r>
            <w:r w:rsidR="0099226A" w:rsidRPr="009301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dwa</w:t>
            </w:r>
            <w:r w:rsidRPr="009301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przykłady występowania zjawiska rozszerzalności cieplnej ciał stałych (</w:t>
            </w:r>
            <w:r w:rsidR="004C706B" w:rsidRPr="009301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</w:t>
            </w:r>
            <w:r w:rsidRPr="009301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); </w:t>
            </w:r>
          </w:p>
          <w:p w14:paraId="171C3553" w14:textId="7E27D470" w:rsidR="00285A44" w:rsidRPr="009301B3" w:rsidRDefault="00F93536" w:rsidP="009301B3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301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porównuje </w:t>
            </w:r>
            <w:r w:rsidR="004C706B" w:rsidRPr="009301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ciała stałe </w:t>
            </w:r>
            <w:r w:rsidR="00264D28" w:rsidRPr="009301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z</w:t>
            </w:r>
            <w:r w:rsidR="004C706B" w:rsidRPr="009301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ciecz</w:t>
            </w:r>
            <w:r w:rsidR="00264D28" w:rsidRPr="009301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ami</w:t>
            </w:r>
            <w:r w:rsidR="004C706B" w:rsidRPr="009301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pod względem </w:t>
            </w:r>
            <w:r w:rsidRPr="009301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jedn</w:t>
            </w:r>
            <w:r w:rsidR="004C706B" w:rsidRPr="009301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ej </w:t>
            </w:r>
            <w:r w:rsidR="00264D28" w:rsidRPr="009301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właściwości</w:t>
            </w:r>
            <w:r w:rsidR="003A36F7" w:rsidRPr="009301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, np. </w:t>
            </w:r>
            <w:r w:rsidRPr="009301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kształt</w:t>
            </w:r>
            <w:r w:rsidR="003A36F7" w:rsidRPr="009301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u</w:t>
            </w:r>
            <w:r w:rsidRPr="009301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(C)</w:t>
            </w:r>
          </w:p>
        </w:tc>
        <w:tc>
          <w:tcPr>
            <w:tcW w:w="761" w:type="pct"/>
          </w:tcPr>
          <w:p w14:paraId="55861BC9" w14:textId="77777777" w:rsidR="00CD1446" w:rsidRDefault="00314652" w:rsidP="009301B3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301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w</w:t>
            </w:r>
            <w:r w:rsidR="00073570" w:rsidRPr="009301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ymienia stany skupienia, w </w:t>
            </w:r>
            <w:r w:rsidR="003A36F7" w:rsidRPr="009301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których </w:t>
            </w:r>
            <w:r w:rsidR="00073570" w:rsidRPr="009301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występują substancje (A); </w:t>
            </w:r>
          </w:p>
          <w:p w14:paraId="30365DE3" w14:textId="02ECE7D2" w:rsidR="007345C2" w:rsidRPr="009301B3" w:rsidRDefault="00F93536" w:rsidP="009301B3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301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podaje </w:t>
            </w:r>
            <w:r w:rsidR="00561030" w:rsidRPr="009301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dwa</w:t>
            </w:r>
            <w:r w:rsidR="003A36F7" w:rsidRPr="009301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/</w:t>
            </w:r>
            <w:r w:rsidR="00561030" w:rsidRPr="009301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trzy </w:t>
            </w:r>
            <w:r w:rsidRPr="009301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przykłady wykorzystania właściwości ciał stałych w życiu codziennym (</w:t>
            </w:r>
            <w:r w:rsidR="00E02129" w:rsidRPr="009301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C</w:t>
            </w:r>
            <w:r w:rsidRPr="009301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715" w:type="pct"/>
          </w:tcPr>
          <w:p w14:paraId="2794EE72" w14:textId="77777777" w:rsidR="00CD1446" w:rsidRDefault="00073570" w:rsidP="009301B3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301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wyjaśnia, na czym polega zjawisko rozszerzalności cieplnej (B); </w:t>
            </w:r>
          </w:p>
          <w:p w14:paraId="30BC91CD" w14:textId="14E4C637" w:rsidR="007345C2" w:rsidRPr="009301B3" w:rsidRDefault="00F93536" w:rsidP="009301B3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301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podaje przykłady </w:t>
            </w:r>
            <w:r w:rsidR="00073570" w:rsidRPr="009301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występowania zjawiska rozszerzalności cieplnej ciał </w:t>
            </w:r>
            <w:r w:rsidRPr="009301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stałych</w:t>
            </w:r>
            <w:r w:rsidR="00683533" w:rsidRPr="009301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i</w:t>
            </w:r>
            <w:r w:rsidR="00264D28" w:rsidRPr="009301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  <w:r w:rsidRPr="009301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cieczy </w:t>
            </w:r>
            <w:r w:rsidR="00203745" w:rsidRPr="009301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(C) </w:t>
            </w:r>
            <w:r w:rsidR="00683533" w:rsidRPr="009301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oraz </w:t>
            </w:r>
            <w:r w:rsidRPr="009301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gazów </w:t>
            </w:r>
            <w:r w:rsidR="00073570" w:rsidRPr="009301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(D)</w:t>
            </w:r>
          </w:p>
        </w:tc>
        <w:tc>
          <w:tcPr>
            <w:tcW w:w="808" w:type="pct"/>
          </w:tcPr>
          <w:p w14:paraId="7AFF1ADE" w14:textId="77777777" w:rsidR="00CD1446" w:rsidRDefault="00314652" w:rsidP="009301B3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301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k</w:t>
            </w:r>
            <w:r w:rsidR="00073570" w:rsidRPr="009301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lasyfikuje ciała </w:t>
            </w:r>
            <w:r w:rsidR="00683533" w:rsidRPr="009301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stałe </w:t>
            </w:r>
            <w:r w:rsidR="00073570" w:rsidRPr="009301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ze względu na właściwości (</w:t>
            </w:r>
            <w:r w:rsidR="00203745" w:rsidRPr="009301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B</w:t>
            </w:r>
            <w:r w:rsidR="00073570" w:rsidRPr="009301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); </w:t>
            </w:r>
          </w:p>
          <w:p w14:paraId="258F1205" w14:textId="77777777" w:rsidR="00CD1446" w:rsidRDefault="00561030" w:rsidP="009301B3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301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wyjaśnia, </w:t>
            </w:r>
            <w:r w:rsidR="004B70D7" w:rsidRPr="009301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na czym polega </w:t>
            </w:r>
            <w:r w:rsidR="00073570" w:rsidRPr="009301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kruch</w:t>
            </w:r>
            <w:r w:rsidR="004B70D7" w:rsidRPr="009301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ość, </w:t>
            </w:r>
            <w:r w:rsidR="00073570" w:rsidRPr="009301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plastyczn</w:t>
            </w:r>
            <w:r w:rsidR="004B70D7" w:rsidRPr="009301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ość i </w:t>
            </w:r>
            <w:r w:rsidR="00073570" w:rsidRPr="009301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sprężyst</w:t>
            </w:r>
            <w:r w:rsidR="004B70D7" w:rsidRPr="009301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ość</w:t>
            </w:r>
            <w:r w:rsidR="00073570" w:rsidRPr="009301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(</w:t>
            </w:r>
            <w:r w:rsidR="004B70D7" w:rsidRPr="009301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B</w:t>
            </w:r>
            <w:r w:rsidR="00073570" w:rsidRPr="009301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); </w:t>
            </w:r>
          </w:p>
          <w:p w14:paraId="7AEB098F" w14:textId="77777777" w:rsidR="00CD1446" w:rsidRDefault="00F93536" w:rsidP="009301B3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301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porównuje właściwości ciał stałych, cieczy i gazów (C)</w:t>
            </w:r>
            <w:r w:rsidR="00BB047E" w:rsidRPr="009301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;</w:t>
            </w:r>
            <w:r w:rsidR="00203745" w:rsidRPr="009301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  <w:p w14:paraId="4D323220" w14:textId="7CB3059B" w:rsidR="007345C2" w:rsidRPr="009301B3" w:rsidRDefault="00203745" w:rsidP="009301B3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301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opisuje zasadę działania termometru cieczowego (</w:t>
            </w:r>
            <w:r w:rsidR="004B70D7" w:rsidRPr="009301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B</w:t>
            </w:r>
            <w:r w:rsidR="00153B22" w:rsidRPr="009301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852" w:type="pct"/>
          </w:tcPr>
          <w:p w14:paraId="19B9C880" w14:textId="67A926C7" w:rsidR="007345C2" w:rsidRPr="009301B3" w:rsidRDefault="00F93536" w:rsidP="009301B3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301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uzasadnia, popierając </w:t>
            </w:r>
            <w:r w:rsidR="00AD391E" w:rsidRPr="009301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swoje stanowisko </w:t>
            </w:r>
            <w:r w:rsidRPr="009301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przykładami z życia, dlaczego ważna jest znajomość właściwości ciał (D)</w:t>
            </w:r>
          </w:p>
        </w:tc>
      </w:tr>
      <w:tr w:rsidR="0000320E" w:rsidRPr="001415F4" w14:paraId="1E714FFE" w14:textId="77777777" w:rsidTr="009301B3">
        <w:trPr>
          <w:cantSplit/>
        </w:trPr>
        <w:tc>
          <w:tcPr>
            <w:tcW w:w="537" w:type="pct"/>
          </w:tcPr>
          <w:p w14:paraId="4417D47A" w14:textId="54AEB4E4" w:rsidR="00572C71" w:rsidRPr="001415F4" w:rsidRDefault="00572C71" w:rsidP="00440114">
            <w:pPr>
              <w:shd w:val="clear" w:color="auto" w:fill="FFFFFF"/>
              <w:ind w:right="480" w:firstLine="1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lastRenderedPageBreak/>
              <w:t>2. Woda występuje w</w:t>
            </w:r>
            <w:r w:rsidR="00C444C1"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  <w:r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trzech stanach skupienia</w:t>
            </w:r>
          </w:p>
        </w:tc>
        <w:tc>
          <w:tcPr>
            <w:tcW w:w="522" w:type="pct"/>
          </w:tcPr>
          <w:p w14:paraId="613F1E11" w14:textId="0C365BC0" w:rsidR="00572C71" w:rsidRPr="001415F4" w:rsidRDefault="00377ACA" w:rsidP="00377ACA">
            <w:pPr>
              <w:shd w:val="clear" w:color="auto" w:fill="FFFFFF"/>
              <w:ind w:right="34" w:hanging="5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</w:t>
            </w:r>
            <w:r w:rsidR="00572C71"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 Poznajemy stany skupienia wody</w:t>
            </w:r>
          </w:p>
        </w:tc>
        <w:tc>
          <w:tcPr>
            <w:tcW w:w="805" w:type="pct"/>
          </w:tcPr>
          <w:p w14:paraId="2B14CAD3" w14:textId="77777777" w:rsidR="00CD1446" w:rsidRDefault="00572C71" w:rsidP="009301B3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301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wymienia stany skupienia wody w przyrodzie (A); </w:t>
            </w:r>
          </w:p>
          <w:p w14:paraId="743E9FF4" w14:textId="792AB67E" w:rsidR="00CD1446" w:rsidRDefault="00572C71" w:rsidP="009301B3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301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podaje przykłady występowania wody w różnych stanach </w:t>
            </w:r>
            <w:r w:rsidR="00CD144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br/>
            </w:r>
            <w:r w:rsidRPr="009301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skupienia (</w:t>
            </w:r>
            <w:r w:rsidR="00E02129" w:rsidRPr="009301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</w:t>
            </w:r>
            <w:r w:rsidRPr="009301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);</w:t>
            </w:r>
          </w:p>
          <w:p w14:paraId="22EC2FFC" w14:textId="77777777" w:rsidR="00CD1446" w:rsidRDefault="00F71759" w:rsidP="009301B3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301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omawia budowę termometru (B); </w:t>
            </w:r>
          </w:p>
          <w:p w14:paraId="584A3628" w14:textId="77777777" w:rsidR="00CD1446" w:rsidRDefault="00572C71" w:rsidP="009301B3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301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odczytuje wskazania termometru (C)</w:t>
            </w:r>
            <w:r w:rsidR="00507583" w:rsidRPr="009301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; </w:t>
            </w:r>
          </w:p>
          <w:p w14:paraId="4D715288" w14:textId="59F99EB4" w:rsidR="00572C71" w:rsidRPr="009301B3" w:rsidRDefault="00507583" w:rsidP="009301B3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301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wyjaśnia, na czym polega krzepnięcie i topnienie (B)</w:t>
            </w:r>
          </w:p>
        </w:tc>
        <w:tc>
          <w:tcPr>
            <w:tcW w:w="761" w:type="pct"/>
          </w:tcPr>
          <w:p w14:paraId="0F781BE0" w14:textId="77777777" w:rsidR="00572C71" w:rsidRPr="009301B3" w:rsidRDefault="00F71759" w:rsidP="009301B3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301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wyjaśnia zasadę działania termometru (B); </w:t>
            </w:r>
            <w:r w:rsidR="00572C71" w:rsidRPr="009301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przeprowadza, zgodnie z instrukcją, doświadczenia wykazujące: </w:t>
            </w:r>
          </w:p>
          <w:p w14:paraId="778E8950" w14:textId="77777777" w:rsidR="00CD1446" w:rsidRDefault="00572C71" w:rsidP="00CD1446">
            <w:pPr>
              <w:pStyle w:val="Akapitzlist"/>
              <w:shd w:val="clear" w:color="auto" w:fill="FFFFFF"/>
              <w:tabs>
                <w:tab w:val="left" w:pos="264"/>
              </w:tabs>
              <w:ind w:left="0" w:right="86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301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–</w:t>
            </w:r>
            <w:r w:rsidR="00507583" w:rsidRPr="009301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wpływ</w:t>
            </w:r>
            <w:r w:rsidRPr="009301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temperatury otoczenia na parowanie wody (C),</w:t>
            </w:r>
          </w:p>
          <w:p w14:paraId="53021951" w14:textId="543104B5" w:rsidR="00572C71" w:rsidRPr="009301B3" w:rsidRDefault="00572C71" w:rsidP="00CD1446">
            <w:pPr>
              <w:pStyle w:val="Akapitzlist"/>
              <w:shd w:val="clear" w:color="auto" w:fill="FFFFFF"/>
              <w:tabs>
                <w:tab w:val="left" w:pos="264"/>
              </w:tabs>
              <w:ind w:left="0" w:right="86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301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– </w:t>
            </w:r>
            <w:r w:rsidR="00507583" w:rsidRPr="009301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obecność pary wodnej w</w:t>
            </w:r>
            <w:r w:rsidR="0099226A" w:rsidRPr="009301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  <w:r w:rsidR="00507583" w:rsidRPr="009301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powietrzu</w:t>
            </w:r>
            <w:r w:rsidRPr="009301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(C);</w:t>
            </w:r>
          </w:p>
          <w:p w14:paraId="0C8B0192" w14:textId="0E157CD2" w:rsidR="00572C71" w:rsidRPr="009301B3" w:rsidRDefault="0099226A" w:rsidP="009301B3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301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w</w:t>
            </w:r>
            <w:r w:rsidR="00572C71" w:rsidRPr="009301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yjaśnia</w:t>
            </w:r>
            <w:r w:rsidRPr="009301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</w:t>
            </w:r>
            <w:r w:rsidR="00572C71" w:rsidRPr="009301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="00E02129" w:rsidRPr="009301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na czym polega</w:t>
            </w:r>
            <w:r w:rsidR="00572C71" w:rsidRPr="009301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parowanie i skraplanie </w:t>
            </w:r>
            <w:r w:rsidRPr="009301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br/>
            </w:r>
            <w:r w:rsidR="00572C71" w:rsidRPr="009301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wody (B)</w:t>
            </w:r>
          </w:p>
        </w:tc>
        <w:tc>
          <w:tcPr>
            <w:tcW w:w="715" w:type="pct"/>
          </w:tcPr>
          <w:p w14:paraId="6249C905" w14:textId="77777777" w:rsidR="00CD1446" w:rsidRDefault="00F71759" w:rsidP="009301B3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301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wymienia czynniki wpływające na szybkość parowania (A); </w:t>
            </w:r>
          </w:p>
          <w:p w14:paraId="5D2B3678" w14:textId="5DD57DD9" w:rsidR="00CD1446" w:rsidRDefault="00572C71" w:rsidP="009301B3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301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formułuje wnioski </w:t>
            </w:r>
            <w:r w:rsidR="00E02129" w:rsidRPr="009301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na podstawie </w:t>
            </w:r>
            <w:r w:rsidRPr="009301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przeprowadzonych doświadczeń (D)</w:t>
            </w:r>
            <w:r w:rsidR="00507583" w:rsidRPr="009301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; </w:t>
            </w:r>
          </w:p>
          <w:p w14:paraId="4BC80213" w14:textId="2A280A98" w:rsidR="00572C71" w:rsidRPr="009301B3" w:rsidRDefault="00507583" w:rsidP="009301B3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301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przyporządkowuje stan skupienia wody do</w:t>
            </w:r>
            <w:r w:rsidR="0099226A" w:rsidRPr="009301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  <w:r w:rsidRPr="009301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wskazań </w:t>
            </w:r>
            <w:r w:rsidR="00CD144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br/>
            </w:r>
            <w:r w:rsidRPr="009301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termometru (C)</w:t>
            </w:r>
          </w:p>
        </w:tc>
        <w:tc>
          <w:tcPr>
            <w:tcW w:w="808" w:type="pct"/>
          </w:tcPr>
          <w:p w14:paraId="1073C0F5" w14:textId="77777777" w:rsidR="00CD1446" w:rsidRDefault="00572C71" w:rsidP="009301B3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301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dokumentuje doświadczenia według poznanego schematu (D)</w:t>
            </w:r>
            <w:r w:rsidR="00507583" w:rsidRPr="009301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;</w:t>
            </w:r>
            <w:r w:rsidR="00F71759" w:rsidRPr="009301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  <w:p w14:paraId="70B5AAC2" w14:textId="77777777" w:rsidR="00CD1446" w:rsidRDefault="00F71759" w:rsidP="009301B3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301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podaje </w:t>
            </w:r>
            <w:r w:rsidR="000D3202" w:rsidRPr="009301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znane z życia codziennego </w:t>
            </w:r>
            <w:r w:rsidRPr="009301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przykłady zmian stanów skupienia wody (C)</w:t>
            </w:r>
            <w:r w:rsidR="00683533" w:rsidRPr="009301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; </w:t>
            </w:r>
          </w:p>
          <w:p w14:paraId="53046A0B" w14:textId="43BE259C" w:rsidR="00572C71" w:rsidRPr="009301B3" w:rsidRDefault="00683533" w:rsidP="009301B3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301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przedstawia w formie schematu zmiany stanu skupienia wody </w:t>
            </w:r>
            <w:r w:rsidR="0099226A" w:rsidRPr="009301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br/>
            </w:r>
            <w:r w:rsidRPr="009301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w przyrodzie (C)</w:t>
            </w:r>
          </w:p>
        </w:tc>
        <w:tc>
          <w:tcPr>
            <w:tcW w:w="852" w:type="pct"/>
          </w:tcPr>
          <w:p w14:paraId="6B650B59" w14:textId="61E26D5E" w:rsidR="00572C71" w:rsidRPr="009301B3" w:rsidRDefault="00683533" w:rsidP="009301B3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301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przedstawia zmiany stanów skupienia wody podczas </w:t>
            </w:r>
            <w:r w:rsidR="0068565F" w:rsidRPr="009301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jej</w:t>
            </w:r>
            <w:r w:rsidR="00782AC6" w:rsidRPr="009301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  <w:r w:rsidRPr="009301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krążenia </w:t>
            </w:r>
            <w:r w:rsidR="0068565F" w:rsidRPr="009301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w przyrodzie, posługując się </w:t>
            </w:r>
            <w:r w:rsidR="00782AC6" w:rsidRPr="009301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wykonanym przez siebie</w:t>
            </w:r>
            <w:r w:rsidR="0068565F" w:rsidRPr="009301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rysunkiem (D)</w:t>
            </w:r>
          </w:p>
        </w:tc>
      </w:tr>
      <w:tr w:rsidR="0000320E" w:rsidRPr="001415F4" w14:paraId="50C207BA" w14:textId="77777777" w:rsidTr="009301B3">
        <w:trPr>
          <w:cantSplit/>
        </w:trPr>
        <w:tc>
          <w:tcPr>
            <w:tcW w:w="537" w:type="pct"/>
          </w:tcPr>
          <w:p w14:paraId="5F592A29" w14:textId="70A7FC2C" w:rsidR="00572C71" w:rsidRPr="001415F4" w:rsidRDefault="00572C71" w:rsidP="001F2F59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3. Składniki pogody</w:t>
            </w:r>
          </w:p>
        </w:tc>
        <w:tc>
          <w:tcPr>
            <w:tcW w:w="522" w:type="pct"/>
          </w:tcPr>
          <w:p w14:paraId="4C484121" w14:textId="0C93FB3E" w:rsidR="00572C71" w:rsidRPr="001415F4" w:rsidRDefault="009E0576" w:rsidP="00377ACA">
            <w:pPr>
              <w:shd w:val="clear" w:color="auto" w:fill="FFFFFF"/>
              <w:ind w:right="34" w:hanging="5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377AC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572C71"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. Poznajemy składniki pogody </w:t>
            </w:r>
          </w:p>
        </w:tc>
        <w:tc>
          <w:tcPr>
            <w:tcW w:w="805" w:type="pct"/>
          </w:tcPr>
          <w:p w14:paraId="22EC886B" w14:textId="77777777" w:rsidR="00CD1446" w:rsidRPr="00CD1446" w:rsidRDefault="00572C71" w:rsidP="00CD1446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/>
                <w:sz w:val="18"/>
                <w:szCs w:val="18"/>
              </w:rPr>
            </w:pPr>
            <w:r w:rsidRPr="00CD144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wymienia </w:t>
            </w:r>
            <w:r w:rsidR="00F71759" w:rsidRPr="00CD144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przynajmniej </w:t>
            </w:r>
            <w:r w:rsidR="0099226A" w:rsidRPr="00CD144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trzy</w:t>
            </w:r>
            <w:r w:rsidR="00F71759" w:rsidRPr="00CD144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CD144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składniki pogody (A);</w:t>
            </w:r>
            <w:r w:rsidR="00CE56EE" w:rsidRPr="00CD144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  <w:p w14:paraId="3F3D5D3A" w14:textId="77777777" w:rsidR="00CD1446" w:rsidRPr="00CD1446" w:rsidRDefault="00572C71" w:rsidP="00CD1446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/>
                <w:sz w:val="18"/>
                <w:szCs w:val="18"/>
              </w:rPr>
            </w:pPr>
            <w:r w:rsidRPr="00CD144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rozpoznaje </w:t>
            </w:r>
            <w:r w:rsidR="0068565F" w:rsidRPr="00CD144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na dowolnej ilustracji </w:t>
            </w:r>
            <w:r w:rsidRPr="00CD144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rodzaje opadów (C)</w:t>
            </w:r>
            <w:r w:rsidR="00CE56EE" w:rsidRPr="00CD144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; </w:t>
            </w:r>
          </w:p>
          <w:p w14:paraId="0AF76A2E" w14:textId="673A362D" w:rsidR="00CE56EE" w:rsidRPr="001415F4" w:rsidRDefault="008D5F74" w:rsidP="00CD1446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/>
                <w:sz w:val="18"/>
                <w:szCs w:val="18"/>
              </w:rPr>
            </w:pPr>
            <w:r w:rsidRPr="00CD144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wyjaśni</w:t>
            </w:r>
            <w:r w:rsidR="0099226A" w:rsidRPr="00CD144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a, dlaczego burze są groźne (B)</w:t>
            </w:r>
            <w:r w:rsidRPr="001415F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761" w:type="pct"/>
          </w:tcPr>
          <w:p w14:paraId="79030998" w14:textId="77777777" w:rsidR="00CD1446" w:rsidRDefault="00F71759" w:rsidP="00CD1446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D144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wyjaśnia, co nazywamy pogodą (B); </w:t>
            </w:r>
          </w:p>
          <w:p w14:paraId="3D712B35" w14:textId="39936992" w:rsidR="00CD1446" w:rsidRDefault="00C779DC" w:rsidP="00CD1446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D144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wyjaśnia pojęcia: upał, przymrozek, mróz (</w:t>
            </w:r>
            <w:r w:rsidR="008D5F74" w:rsidRPr="00CD144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B</w:t>
            </w:r>
            <w:r w:rsidRPr="00CD144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);</w:t>
            </w:r>
            <w:r w:rsidR="0068565F" w:rsidRPr="00CD144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  <w:p w14:paraId="3599D15C" w14:textId="0494042F" w:rsidR="00CE56EE" w:rsidRPr="00CD1446" w:rsidRDefault="00572C71" w:rsidP="00CD1446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D144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podaje nazwy osadów atmosferycznych (</w:t>
            </w:r>
            <w:r w:rsidR="008D5F74" w:rsidRPr="00CD144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</w:t>
            </w:r>
            <w:r w:rsidR="00153B22" w:rsidRPr="00CD144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715" w:type="pct"/>
          </w:tcPr>
          <w:p w14:paraId="7BE1AC7B" w14:textId="084797B4" w:rsidR="00CD1446" w:rsidRDefault="0099226A" w:rsidP="00CD1446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D144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</w:t>
            </w:r>
            <w:r w:rsidR="0068565F" w:rsidRPr="00CD144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odaje</w:t>
            </w:r>
            <w:r w:rsidRPr="00CD144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</w:t>
            </w:r>
            <w:r w:rsidR="0068565F" w:rsidRPr="00CD144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z czego </w:t>
            </w:r>
            <w:r w:rsidR="00CD144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są </w:t>
            </w:r>
            <w:r w:rsidR="0068565F" w:rsidRPr="00CD144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zbudowane</w:t>
            </w:r>
            <w:r w:rsidR="00F71759" w:rsidRPr="00CD144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chmur</w:t>
            </w:r>
            <w:r w:rsidR="0068565F" w:rsidRPr="00CD144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y</w:t>
            </w:r>
            <w:r w:rsidR="00F71759" w:rsidRPr="00CD144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(A</w:t>
            </w:r>
            <w:r w:rsidR="00572C71" w:rsidRPr="00CD144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); </w:t>
            </w:r>
          </w:p>
          <w:p w14:paraId="51F7B0C8" w14:textId="77777777" w:rsidR="00CD1446" w:rsidRDefault="00572C71" w:rsidP="00CD1446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D144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rozróżnia rodzaje osadów atmosferycznych </w:t>
            </w:r>
            <w:r w:rsidR="0068565F" w:rsidRPr="00CD144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na ilustracjach </w:t>
            </w:r>
            <w:r w:rsidRPr="00CD144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(C)</w:t>
            </w:r>
            <w:r w:rsidR="004E40C0" w:rsidRPr="00CD144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; </w:t>
            </w:r>
          </w:p>
          <w:p w14:paraId="60990D66" w14:textId="77777777" w:rsidR="00CD1446" w:rsidRDefault="003877F6" w:rsidP="00CD1446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D144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wyjaśnia, czym jest ciśnienie atmosferyczne (B); </w:t>
            </w:r>
          </w:p>
          <w:p w14:paraId="69018B63" w14:textId="2645D8C0" w:rsidR="00572C71" w:rsidRPr="00CD1446" w:rsidRDefault="007E7F4B" w:rsidP="00CD1446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D144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wyjaśnia, jak powstaje wiatr (B)</w:t>
            </w:r>
          </w:p>
        </w:tc>
        <w:tc>
          <w:tcPr>
            <w:tcW w:w="808" w:type="pct"/>
          </w:tcPr>
          <w:p w14:paraId="61992CC1" w14:textId="77777777" w:rsidR="00CD1446" w:rsidRDefault="007E7F4B" w:rsidP="00CD1446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D144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wyjaśnia, jak tworzy </w:t>
            </w:r>
            <w:r w:rsidR="00F30806" w:rsidRPr="00CD144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się </w:t>
            </w:r>
            <w:r w:rsidRPr="00CD144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nazwę wiatru (B);</w:t>
            </w:r>
            <w:r w:rsidR="009F27C9" w:rsidRPr="00CD144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  <w:p w14:paraId="3C94232D" w14:textId="77777777" w:rsidR="00CD1446" w:rsidRDefault="00F71759" w:rsidP="00CD1446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D144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rozpoznaje</w:t>
            </w:r>
            <w:r w:rsidR="0068565F" w:rsidRPr="00CD144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na mapie</w:t>
            </w:r>
            <w:r w:rsidRPr="00CD144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rodzaje wiatrów</w:t>
            </w:r>
            <w:r w:rsidR="00572C71" w:rsidRPr="00CD144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(C); </w:t>
            </w:r>
          </w:p>
          <w:p w14:paraId="7B4D546A" w14:textId="651F53A6" w:rsidR="00572C71" w:rsidRPr="00CD1446" w:rsidRDefault="00572C71" w:rsidP="00CD1446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D144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wykazuje związek pomiędzy porą roku a występowaniem </w:t>
            </w:r>
            <w:r w:rsidR="00CD144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o</w:t>
            </w:r>
            <w:r w:rsidRPr="00CD144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kreślonego rodzaju </w:t>
            </w:r>
            <w:r w:rsidR="00F71759" w:rsidRPr="00CD144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opadów i</w:t>
            </w:r>
            <w:r w:rsidR="0099226A" w:rsidRPr="00CD144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  <w:r w:rsidRPr="00CD144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osadów (D)</w:t>
            </w:r>
          </w:p>
        </w:tc>
        <w:tc>
          <w:tcPr>
            <w:tcW w:w="852" w:type="pct"/>
          </w:tcPr>
          <w:p w14:paraId="60AC6596" w14:textId="7F69E66E" w:rsidR="00572C71" w:rsidRPr="00CD1446" w:rsidRDefault="00572C71" w:rsidP="00CD1446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D144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wyjaśnia różnice między opadami a osadami atmosferycznymi (D)</w:t>
            </w:r>
          </w:p>
        </w:tc>
      </w:tr>
      <w:tr w:rsidR="0000320E" w:rsidRPr="001415F4" w14:paraId="72E5F664" w14:textId="77777777" w:rsidTr="009301B3">
        <w:trPr>
          <w:cantSplit/>
          <w:trHeight w:val="1854"/>
        </w:trPr>
        <w:tc>
          <w:tcPr>
            <w:tcW w:w="537" w:type="pct"/>
            <w:vMerge w:val="restart"/>
          </w:tcPr>
          <w:p w14:paraId="3EAF5B6A" w14:textId="77777777" w:rsidR="009B1FE5" w:rsidRPr="001415F4" w:rsidRDefault="009B1FE5" w:rsidP="00440114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4. Obserwujemy pogodę</w:t>
            </w:r>
          </w:p>
        </w:tc>
        <w:tc>
          <w:tcPr>
            <w:tcW w:w="522" w:type="pct"/>
          </w:tcPr>
          <w:p w14:paraId="6852BA1C" w14:textId="1DC9AD51" w:rsidR="009B1FE5" w:rsidRPr="001415F4" w:rsidRDefault="009B1FE5" w:rsidP="00377ACA">
            <w:pPr>
              <w:shd w:val="clear" w:color="auto" w:fill="FFFFFF"/>
              <w:ind w:right="-108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377AC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  <w:r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 Obserwujemy pogodę</w:t>
            </w:r>
          </w:p>
        </w:tc>
        <w:tc>
          <w:tcPr>
            <w:tcW w:w="805" w:type="pct"/>
            <w:vMerge w:val="restart"/>
          </w:tcPr>
          <w:p w14:paraId="09B43B65" w14:textId="77777777" w:rsidR="00CD1446" w:rsidRDefault="009B1FE5" w:rsidP="00CD1446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D144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dobiera </w:t>
            </w:r>
            <w:r w:rsidR="00E174C2" w:rsidRPr="00CD144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odpowiednie </w:t>
            </w:r>
            <w:r w:rsidRPr="00CD144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przyrządy</w:t>
            </w:r>
            <w:r w:rsidR="00E174C2" w:rsidRPr="00CD144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służące</w:t>
            </w:r>
            <w:r w:rsidRPr="00CD144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do pomiaru </w:t>
            </w:r>
            <w:r w:rsidR="0099226A" w:rsidRPr="00CD144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trz</w:t>
            </w:r>
            <w:r w:rsidR="00E174C2" w:rsidRPr="00CD144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ech</w:t>
            </w:r>
            <w:r w:rsidRPr="00CD144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składników pogody (A); </w:t>
            </w:r>
          </w:p>
          <w:p w14:paraId="48645B89" w14:textId="77777777" w:rsidR="00CD1446" w:rsidRDefault="009B1FE5" w:rsidP="00CD1446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D144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odczytuje </w:t>
            </w:r>
            <w:r w:rsidR="0068565F" w:rsidRPr="00CD144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temperaturę powietrza z </w:t>
            </w:r>
            <w:r w:rsidRPr="00CD144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termometru </w:t>
            </w:r>
            <w:r w:rsidR="0068565F" w:rsidRPr="00CD144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cieczowego </w:t>
            </w:r>
            <w:r w:rsidRPr="00CD144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(C); </w:t>
            </w:r>
          </w:p>
          <w:p w14:paraId="3DAAA216" w14:textId="77777777" w:rsidR="00CD1446" w:rsidRDefault="009B1FE5" w:rsidP="00CD1446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D144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na podstawie instrukcji buduje wiatromierz</w:t>
            </w:r>
            <w:r w:rsidRPr="00CD1446" w:rsidDel="00811A5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CD144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(C); </w:t>
            </w:r>
          </w:p>
          <w:p w14:paraId="16CDEF0E" w14:textId="77777777" w:rsidR="00CD1446" w:rsidRDefault="009B1FE5" w:rsidP="00CD1446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D144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odczytuje symbole umieszczone na mapie pogody (C); </w:t>
            </w:r>
          </w:p>
          <w:p w14:paraId="66834B3D" w14:textId="77777777" w:rsidR="00CD1446" w:rsidRDefault="009B1FE5" w:rsidP="00CD1446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D144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przedstawia stopień zachmurzenia za pomocą symboli (C); </w:t>
            </w:r>
          </w:p>
          <w:p w14:paraId="48BAC4C0" w14:textId="7558B0CB" w:rsidR="009B1FE5" w:rsidRPr="00CD1446" w:rsidRDefault="009B1FE5" w:rsidP="00CD1446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D144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przedstawia rodzaj opadów za pomocą symboli (C)</w:t>
            </w:r>
          </w:p>
        </w:tc>
        <w:tc>
          <w:tcPr>
            <w:tcW w:w="761" w:type="pct"/>
            <w:vMerge w:val="restart"/>
          </w:tcPr>
          <w:p w14:paraId="17D0E80D" w14:textId="77777777" w:rsidR="00CD1446" w:rsidRDefault="009B1FE5" w:rsidP="00CD1446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D144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zapisuje temperaturę dodatnią i ujemną (C); </w:t>
            </w:r>
          </w:p>
          <w:p w14:paraId="255589CD" w14:textId="77777777" w:rsidR="00CD1446" w:rsidRDefault="009B1FE5" w:rsidP="00CD1446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D144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omawia sposób pomiaru ilości opadów (B); </w:t>
            </w:r>
          </w:p>
          <w:p w14:paraId="1B881089" w14:textId="77777777" w:rsidR="00CD1446" w:rsidRDefault="009B1FE5" w:rsidP="00CD1446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D144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podaje jednostki, w których wyraża się składniki pogody (A); </w:t>
            </w:r>
          </w:p>
          <w:p w14:paraId="67CB7355" w14:textId="77777777" w:rsidR="00CD1446" w:rsidRDefault="00B84266" w:rsidP="00CD1446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D144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buduje deszczomierz </w:t>
            </w:r>
            <w:r w:rsidR="009B1FE5" w:rsidRPr="00CD144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na podstawie instr</w:t>
            </w:r>
            <w:r w:rsidR="00153B22" w:rsidRPr="00CD144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ukcji (C); </w:t>
            </w:r>
          </w:p>
          <w:p w14:paraId="40592223" w14:textId="77777777" w:rsidR="00CD1446" w:rsidRDefault="009B1FE5" w:rsidP="00CD1446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D144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prowadzi tygodniowy kalendarz pogody na podstawie obserwacji wybranych składników pogody (C)</w:t>
            </w:r>
            <w:r w:rsidR="0068565F" w:rsidRPr="00CD144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; </w:t>
            </w:r>
          </w:p>
          <w:p w14:paraId="4FAE790A" w14:textId="77777777" w:rsidR="00CD1446" w:rsidRDefault="009B1FE5" w:rsidP="00CD1446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D144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określa </w:t>
            </w:r>
            <w:r w:rsidR="0068565F" w:rsidRPr="00CD144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aktualny </w:t>
            </w:r>
            <w:r w:rsidRPr="00CD144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stopień zachmurzenia nie</w:t>
            </w:r>
            <w:r w:rsidR="00153B22" w:rsidRPr="00CD144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ba na podstawie obserwacji (C);</w:t>
            </w:r>
            <w:r w:rsidRPr="00CD144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  <w:p w14:paraId="5E73ADB3" w14:textId="367F60B9" w:rsidR="009B1FE5" w:rsidRPr="00CD1446" w:rsidRDefault="009B1FE5" w:rsidP="00CD1446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D144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opisuje tęczę (B)</w:t>
            </w:r>
          </w:p>
        </w:tc>
        <w:tc>
          <w:tcPr>
            <w:tcW w:w="715" w:type="pct"/>
            <w:vMerge w:val="restart"/>
          </w:tcPr>
          <w:p w14:paraId="38B1D48D" w14:textId="77777777" w:rsidR="00CD1446" w:rsidRDefault="009B1FE5" w:rsidP="00CD1446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D144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wymienia przyrządy służące do obserwacji meteorologicznych (A); </w:t>
            </w:r>
          </w:p>
          <w:p w14:paraId="77D03CE2" w14:textId="77777777" w:rsidR="00CD1446" w:rsidRDefault="009B1FE5" w:rsidP="00CD1446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D144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dokonuje pomiaru składników pogody – prowadzi kalendarz pogody (C)</w:t>
            </w:r>
            <w:r w:rsidR="00153B22" w:rsidRPr="00CD144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; </w:t>
            </w:r>
          </w:p>
          <w:p w14:paraId="16DBA27E" w14:textId="1933EB22" w:rsidR="009B1FE5" w:rsidRPr="00CD1446" w:rsidRDefault="009B1FE5" w:rsidP="00CD1446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D144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przygotowuje możliwą prognozę pogody </w:t>
            </w:r>
            <w:r w:rsidR="00E174C2" w:rsidRPr="00CD144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dla swojej miejscowości </w:t>
            </w:r>
            <w:r w:rsidRPr="00CD144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na następny </w:t>
            </w:r>
            <w:r w:rsidR="0068565F" w:rsidRPr="00CD144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dzień </w:t>
            </w:r>
            <w:r w:rsidRPr="00CD144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(C) </w:t>
            </w:r>
          </w:p>
        </w:tc>
        <w:tc>
          <w:tcPr>
            <w:tcW w:w="808" w:type="pct"/>
            <w:vMerge w:val="restart"/>
          </w:tcPr>
          <w:p w14:paraId="005A610E" w14:textId="77777777" w:rsidR="00CD1446" w:rsidRDefault="009B1FE5" w:rsidP="00CD1446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D144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odczytuje prognozę pogody przedstawioną za pomocą znaków graficznych</w:t>
            </w:r>
            <w:r w:rsidR="00DA52D0" w:rsidRPr="00CD144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(C)</w:t>
            </w:r>
            <w:r w:rsidRPr="00CD144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;</w:t>
            </w:r>
            <w:r w:rsidR="00153B22" w:rsidRPr="00CD144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  <w:p w14:paraId="02F575EC" w14:textId="0ABC9986" w:rsidR="009B1FE5" w:rsidRPr="00CD1446" w:rsidRDefault="009B1FE5" w:rsidP="00CD1446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D144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określa kierunek wiatru </w:t>
            </w:r>
            <w:r w:rsidR="00795223" w:rsidRPr="00CD144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na podstawie obserwacji </w:t>
            </w:r>
            <w:r w:rsidRPr="00CD144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(C)</w:t>
            </w:r>
          </w:p>
        </w:tc>
        <w:tc>
          <w:tcPr>
            <w:tcW w:w="852" w:type="pct"/>
            <w:vMerge w:val="restart"/>
          </w:tcPr>
          <w:p w14:paraId="1DB9906A" w14:textId="264A127B" w:rsidR="009B1FE5" w:rsidRPr="00CD1446" w:rsidRDefault="00DA52D0" w:rsidP="00CD1446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D144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na podstawie opisu przedstawia</w:t>
            </w:r>
            <w:r w:rsidR="00795223" w:rsidRPr="00CD144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–</w:t>
            </w:r>
            <w:r w:rsidRPr="00CD144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w formie mapy</w:t>
            </w:r>
            <w:r w:rsidR="00795223" w:rsidRPr="00CD144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–</w:t>
            </w:r>
            <w:r w:rsidRPr="00CD144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prognozę pogody dla Polski (D) </w:t>
            </w:r>
          </w:p>
        </w:tc>
      </w:tr>
      <w:tr w:rsidR="0000320E" w:rsidRPr="001415F4" w14:paraId="2691D121" w14:textId="77777777" w:rsidTr="009301B3">
        <w:trPr>
          <w:cantSplit/>
        </w:trPr>
        <w:tc>
          <w:tcPr>
            <w:tcW w:w="537" w:type="pct"/>
            <w:vMerge/>
          </w:tcPr>
          <w:p w14:paraId="7B2A60E5" w14:textId="77777777" w:rsidR="009B1FE5" w:rsidRPr="001415F4" w:rsidRDefault="009B1FE5" w:rsidP="00440114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22" w:type="pct"/>
          </w:tcPr>
          <w:p w14:paraId="23D43A16" w14:textId="01833AA2" w:rsidR="009B1FE5" w:rsidRPr="001415F4" w:rsidRDefault="009B1FE5" w:rsidP="00377ACA">
            <w:pPr>
              <w:shd w:val="clear" w:color="auto" w:fill="FFFFFF"/>
              <w:ind w:right="58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377AC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</w:t>
            </w:r>
            <w:r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 Obserwacja i</w:t>
            </w:r>
            <w:r w:rsidR="0099226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  <w:r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pomiar składników pogody – lekcja w</w:t>
            </w:r>
            <w:r w:rsidR="0099226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  <w:r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terenie</w:t>
            </w:r>
          </w:p>
        </w:tc>
        <w:tc>
          <w:tcPr>
            <w:tcW w:w="805" w:type="pct"/>
            <w:vMerge/>
          </w:tcPr>
          <w:p w14:paraId="1FC53270" w14:textId="2B1FB1F0" w:rsidR="009B1FE5" w:rsidRPr="001415F4" w:rsidRDefault="009B1FE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61" w:type="pct"/>
            <w:vMerge/>
          </w:tcPr>
          <w:p w14:paraId="2F02DBFC" w14:textId="77777777" w:rsidR="009B1FE5" w:rsidRPr="001415F4" w:rsidRDefault="009B1FE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5" w:type="pct"/>
            <w:vMerge/>
          </w:tcPr>
          <w:p w14:paraId="1BBE2C3D" w14:textId="6712F601" w:rsidR="009B1FE5" w:rsidRPr="001415F4" w:rsidRDefault="009B1FE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8" w:type="pct"/>
            <w:vMerge/>
          </w:tcPr>
          <w:p w14:paraId="69B3E3E5" w14:textId="3AB24D11" w:rsidR="009B1FE5" w:rsidRPr="001415F4" w:rsidRDefault="009B1FE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2" w:type="pct"/>
            <w:vMerge/>
          </w:tcPr>
          <w:p w14:paraId="353AA9D3" w14:textId="4A308768" w:rsidR="009B1FE5" w:rsidRPr="001415F4" w:rsidRDefault="009B1FE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0320E" w:rsidRPr="001415F4" w14:paraId="6F821FA8" w14:textId="77777777" w:rsidTr="009301B3">
        <w:trPr>
          <w:cantSplit/>
          <w:trHeight w:val="1807"/>
        </w:trPr>
        <w:tc>
          <w:tcPr>
            <w:tcW w:w="537" w:type="pct"/>
            <w:vMerge w:val="restart"/>
          </w:tcPr>
          <w:p w14:paraId="62BB4D9A" w14:textId="0F0DE3FC" w:rsidR="009B1FE5" w:rsidRPr="001415F4" w:rsidRDefault="009B1FE5" w:rsidP="001F2F59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lastRenderedPageBreak/>
              <w:t>5. „Wędrówka” Słońca po niebie</w:t>
            </w:r>
          </w:p>
        </w:tc>
        <w:tc>
          <w:tcPr>
            <w:tcW w:w="522" w:type="pct"/>
          </w:tcPr>
          <w:p w14:paraId="469D04C1" w14:textId="4B50F1C4" w:rsidR="009B1FE5" w:rsidRPr="001415F4" w:rsidRDefault="009B1FE5" w:rsidP="00377ACA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377AC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</w:t>
            </w:r>
            <w:r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 „Wędrówka” Słońca po niebie</w:t>
            </w:r>
          </w:p>
        </w:tc>
        <w:tc>
          <w:tcPr>
            <w:tcW w:w="805" w:type="pct"/>
            <w:vMerge w:val="restart"/>
          </w:tcPr>
          <w:p w14:paraId="5476245A" w14:textId="77777777" w:rsidR="00CD1446" w:rsidRDefault="0099226A" w:rsidP="00CD1446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D144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wyjaśnia pojęcia</w:t>
            </w:r>
            <w:r w:rsidR="00515FA8" w:rsidRPr="00CD144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:</w:t>
            </w:r>
            <w:r w:rsidRPr="00CD144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="009B1FE5" w:rsidRPr="00CD144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wschód Słońca</w:t>
            </w:r>
            <w:r w:rsidRPr="00CD144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, </w:t>
            </w:r>
            <w:r w:rsidR="009B1FE5" w:rsidRPr="00CD144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zachód Słońca (B); </w:t>
            </w:r>
          </w:p>
          <w:p w14:paraId="44B27A13" w14:textId="77777777" w:rsidR="00CD1446" w:rsidRDefault="009B1FE5" w:rsidP="00CD1446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D144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rysuje „drogę” Słońca na niebie (C)</w:t>
            </w:r>
            <w:r w:rsidR="00153B22" w:rsidRPr="00CD144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; </w:t>
            </w:r>
          </w:p>
          <w:p w14:paraId="000F2C98" w14:textId="77777777" w:rsidR="00CD1446" w:rsidRDefault="009B1FE5" w:rsidP="00CD1446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D144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podaje daty rozpoczęcia kalendarzowych pór roku (A);</w:t>
            </w:r>
          </w:p>
          <w:p w14:paraId="10CC4AF7" w14:textId="612E74BF" w:rsidR="009B1FE5" w:rsidRPr="00CD1446" w:rsidRDefault="009B1FE5" w:rsidP="00CD1446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D144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podaje po </w:t>
            </w:r>
            <w:r w:rsidR="00264D28" w:rsidRPr="00CD144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trzy</w:t>
            </w:r>
            <w:r w:rsidRPr="00CD144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 przykłady zmian zachodzących w przyrodzie </w:t>
            </w:r>
            <w:r w:rsidR="00C67901" w:rsidRPr="00CD144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ożywionej </w:t>
            </w:r>
            <w:r w:rsidRPr="00CD144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w </w:t>
            </w:r>
            <w:r w:rsidR="00153B22" w:rsidRPr="00CD144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poszczególnych porach roku (C)</w:t>
            </w:r>
          </w:p>
        </w:tc>
        <w:tc>
          <w:tcPr>
            <w:tcW w:w="761" w:type="pct"/>
            <w:vMerge w:val="restart"/>
          </w:tcPr>
          <w:p w14:paraId="4698751C" w14:textId="77777777" w:rsidR="00CD1446" w:rsidRDefault="009B1FE5" w:rsidP="00CD1446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D144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omawia pozorną wędrówkę Słońca nad widnokręgiem (B);</w:t>
            </w:r>
            <w:r w:rsidR="00C059AE" w:rsidRPr="00CD144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  <w:p w14:paraId="41FE3C86" w14:textId="77777777" w:rsidR="00CD1446" w:rsidRDefault="00C059AE" w:rsidP="00CD1446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D144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omawia zmiany temperatury powietrza w ciągu dnia (B)</w:t>
            </w:r>
            <w:r w:rsidR="00153B22" w:rsidRPr="00CD144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; </w:t>
            </w:r>
          </w:p>
          <w:p w14:paraId="2284D8C6" w14:textId="77777777" w:rsidR="00CD1446" w:rsidRDefault="00264D28" w:rsidP="00CD1446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D144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wyjaśnia pojęcia</w:t>
            </w:r>
            <w:r w:rsidR="00B30E2E" w:rsidRPr="00CD144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:</w:t>
            </w:r>
            <w:r w:rsidRPr="00CD144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równonoc</w:t>
            </w:r>
            <w:r w:rsidR="00B30E2E" w:rsidRPr="00CD144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</w:t>
            </w:r>
            <w:r w:rsidRPr="00CD144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="009B1FE5" w:rsidRPr="00CD144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przesilenie (B); </w:t>
            </w:r>
          </w:p>
          <w:p w14:paraId="086499F6" w14:textId="5164C921" w:rsidR="009B1FE5" w:rsidRPr="00CD1446" w:rsidRDefault="009B1FE5" w:rsidP="00CD1446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D144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omawia cechy pogody w poszczególnych porach roku (B</w:t>
            </w:r>
            <w:r w:rsidR="00C67901" w:rsidRPr="00CD144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715" w:type="pct"/>
            <w:vMerge w:val="restart"/>
          </w:tcPr>
          <w:p w14:paraId="199CDFBD" w14:textId="77777777" w:rsidR="00CD1446" w:rsidRDefault="00C92288" w:rsidP="00CD1446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D144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określa zależność między wysokością Słońca a temperaturą powietrza (C)</w:t>
            </w:r>
            <w:r w:rsidR="009B1FE5" w:rsidRPr="00CD144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; </w:t>
            </w:r>
          </w:p>
          <w:p w14:paraId="61E144E3" w14:textId="77777777" w:rsidR="00CD1446" w:rsidRDefault="009B1FE5" w:rsidP="00CD1446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D144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określa zależność między wysokością Słońca a długością cienia (C); </w:t>
            </w:r>
          </w:p>
          <w:p w14:paraId="59333D52" w14:textId="77777777" w:rsidR="00CD1446" w:rsidRDefault="009B1FE5" w:rsidP="00CD1446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D144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wyjaśnia</w:t>
            </w:r>
            <w:r w:rsidR="00524EB1" w:rsidRPr="00CD144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pojęcie </w:t>
            </w:r>
            <w:r w:rsidRPr="00CD144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górowanie Słońca (B)</w:t>
            </w:r>
            <w:r w:rsidR="00153B22" w:rsidRPr="00CD144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; </w:t>
            </w:r>
          </w:p>
          <w:p w14:paraId="167316A3" w14:textId="1A1CAD5B" w:rsidR="009B1FE5" w:rsidRPr="00CD1446" w:rsidRDefault="009B1FE5" w:rsidP="00CD1446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D144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omawia zmiany w pozornej wędrówce Słońca nad widnokręgiem w poszczególnych porach roku (B)</w:t>
            </w:r>
          </w:p>
        </w:tc>
        <w:tc>
          <w:tcPr>
            <w:tcW w:w="808" w:type="pct"/>
            <w:vMerge w:val="restart"/>
          </w:tcPr>
          <w:p w14:paraId="0FF02053" w14:textId="77777777" w:rsidR="00CD1446" w:rsidRDefault="009B1FE5" w:rsidP="00CD1446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D144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omawia zmiany długości cienia w ciągu dnia (B)</w:t>
            </w:r>
            <w:r w:rsidR="00153B22" w:rsidRPr="00CD144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; </w:t>
            </w:r>
          </w:p>
          <w:p w14:paraId="58381B65" w14:textId="1DC454A6" w:rsidR="009B1FE5" w:rsidRPr="00CD1446" w:rsidRDefault="009B1FE5" w:rsidP="00CD1446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D144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porównuje wysokość Słońca nad widnokręgiem oraz długość cienia </w:t>
            </w:r>
            <w:r w:rsidR="00C059AE" w:rsidRPr="00CD144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podczas górowania </w:t>
            </w:r>
            <w:r w:rsidRPr="00CD144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w poszczególnych porach roku (C)</w:t>
            </w:r>
          </w:p>
        </w:tc>
        <w:tc>
          <w:tcPr>
            <w:tcW w:w="852" w:type="pct"/>
            <w:vMerge w:val="restart"/>
          </w:tcPr>
          <w:p w14:paraId="7B7FC3A9" w14:textId="3130516D" w:rsidR="009B1FE5" w:rsidRPr="00CD1446" w:rsidRDefault="009B1FE5" w:rsidP="00CD1446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D144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podaje przykłady praktycznego wykorzystania wiadomości dotyczących zmian temperatury i długości cienia w ciągu dnia</w:t>
            </w:r>
            <w:r w:rsidR="00B30E2E" w:rsidRPr="00CD144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, </w:t>
            </w:r>
            <w:r w:rsidRPr="00CD144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np. wybór ubrania, pielęgnacja roślin, ustawienie budy dla psa</w:t>
            </w:r>
            <w:r w:rsidR="00B30E2E" w:rsidRPr="00CD144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CD144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(B)</w:t>
            </w:r>
          </w:p>
        </w:tc>
      </w:tr>
      <w:tr w:rsidR="0000320E" w:rsidRPr="001415F4" w14:paraId="62994826" w14:textId="77777777" w:rsidTr="009301B3">
        <w:trPr>
          <w:cantSplit/>
        </w:trPr>
        <w:tc>
          <w:tcPr>
            <w:tcW w:w="537" w:type="pct"/>
            <w:vMerge/>
          </w:tcPr>
          <w:p w14:paraId="6E055435" w14:textId="77777777" w:rsidR="009B1FE5" w:rsidRPr="001415F4" w:rsidRDefault="009B1FE5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22" w:type="pct"/>
          </w:tcPr>
          <w:p w14:paraId="5D7C6FE9" w14:textId="7498700F" w:rsidR="009B1FE5" w:rsidRPr="001415F4" w:rsidRDefault="009B1FE5" w:rsidP="00377ACA">
            <w:pPr>
              <w:shd w:val="clear" w:color="auto" w:fill="FFFFFF"/>
              <w:ind w:firstLine="1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377AC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</w:t>
            </w:r>
            <w:r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. Jak zmieniają się pogoda i przyroda w ciągu roku? – lekcja w terenie </w:t>
            </w:r>
          </w:p>
        </w:tc>
        <w:tc>
          <w:tcPr>
            <w:tcW w:w="805" w:type="pct"/>
            <w:vMerge/>
          </w:tcPr>
          <w:p w14:paraId="09DE24D3" w14:textId="7A1F14CD" w:rsidR="009B1FE5" w:rsidRPr="001415F4" w:rsidRDefault="009B1FE5">
            <w:pPr>
              <w:shd w:val="clear" w:color="auto" w:fill="FFFFFF"/>
              <w:ind w:hanging="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61" w:type="pct"/>
            <w:vMerge/>
          </w:tcPr>
          <w:p w14:paraId="2A376AB3" w14:textId="17CFDBF1" w:rsidR="009B1FE5" w:rsidRPr="001415F4" w:rsidRDefault="009B1FE5">
            <w:pPr>
              <w:shd w:val="clear" w:color="auto" w:fill="FFFFFF"/>
              <w:ind w:right="-130" w:hanging="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15" w:type="pct"/>
            <w:vMerge/>
          </w:tcPr>
          <w:p w14:paraId="2B0529C6" w14:textId="06271128" w:rsidR="009B1FE5" w:rsidRPr="001415F4" w:rsidRDefault="009B1FE5">
            <w:pPr>
              <w:shd w:val="clear" w:color="auto" w:fill="FFFFFF"/>
              <w:tabs>
                <w:tab w:val="left" w:pos="2317"/>
              </w:tabs>
              <w:ind w:right="-7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08" w:type="pct"/>
            <w:vMerge/>
          </w:tcPr>
          <w:p w14:paraId="0020551E" w14:textId="69F22603" w:rsidR="009B1FE5" w:rsidRPr="001415F4" w:rsidRDefault="009B1FE5">
            <w:pPr>
              <w:shd w:val="clear" w:color="auto" w:fill="FFFFFF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2" w:type="pct"/>
            <w:vMerge/>
          </w:tcPr>
          <w:p w14:paraId="736E1E9C" w14:textId="0DF1FC6C" w:rsidR="009B1FE5" w:rsidRPr="001415F4" w:rsidRDefault="009B1FE5">
            <w:pPr>
              <w:shd w:val="clear" w:color="auto" w:fill="FFFFFF"/>
              <w:ind w:right="144" w:hanging="5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572C71" w:rsidRPr="001415F4" w14:paraId="5A0B5C6E" w14:textId="77777777" w:rsidTr="009301B3">
        <w:trPr>
          <w:cantSplit/>
        </w:trPr>
        <w:tc>
          <w:tcPr>
            <w:tcW w:w="537" w:type="pct"/>
          </w:tcPr>
          <w:p w14:paraId="2D71BD3C" w14:textId="77777777" w:rsidR="00572C71" w:rsidRPr="001415F4" w:rsidRDefault="00EC0311" w:rsidP="00440114">
            <w:pPr>
              <w:shd w:val="clear" w:color="auto" w:fill="FFFFFF"/>
              <w:ind w:right="154" w:firstLine="5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Podsumowanie działu 2</w:t>
            </w:r>
          </w:p>
        </w:tc>
        <w:tc>
          <w:tcPr>
            <w:tcW w:w="4463" w:type="pct"/>
            <w:gridSpan w:val="6"/>
          </w:tcPr>
          <w:p w14:paraId="7F75820E" w14:textId="476C39AD" w:rsidR="00572C71" w:rsidRPr="00440114" w:rsidRDefault="00EF6F49" w:rsidP="00377ACA">
            <w:pPr>
              <w:shd w:val="clear" w:color="auto" w:fill="FFFFFF"/>
              <w:ind w:right="144" w:hanging="5"/>
              <w:rPr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  <w:r w:rsidR="00377ACA">
              <w:rPr>
                <w:rFonts w:ascii="Times New Roman" w:hAnsi="Times New Roman"/>
                <w:color w:val="000000"/>
                <w:sz w:val="18"/>
                <w:szCs w:val="18"/>
              </w:rPr>
              <w:t>5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., </w:t>
            </w:r>
            <w:r w:rsidR="00377ACA">
              <w:rPr>
                <w:rFonts w:ascii="Times New Roman" w:hAnsi="Times New Roman"/>
                <w:color w:val="000000"/>
                <w:sz w:val="18"/>
                <w:szCs w:val="18"/>
              </w:rPr>
              <w:t>16</w:t>
            </w:r>
            <w:r w:rsidR="00572C71" w:rsidRPr="00440114">
              <w:rPr>
                <w:rFonts w:ascii="Times New Roman" w:hAnsi="Times New Roman"/>
                <w:color w:val="000000"/>
                <w:sz w:val="18"/>
                <w:szCs w:val="18"/>
              </w:rPr>
              <w:t>. Podsumowanie i sprawdzian z działu: „</w:t>
            </w:r>
            <w:r w:rsidR="003E25F0" w:rsidRPr="00811FF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Poznajemy pogodę i inne zjawiska przyrodnicze</w:t>
            </w:r>
            <w:r w:rsidR="00572C71" w:rsidRPr="00440114">
              <w:rPr>
                <w:rFonts w:ascii="Times New Roman" w:hAnsi="Times New Roman"/>
                <w:color w:val="000000"/>
                <w:sz w:val="18"/>
                <w:szCs w:val="18"/>
              </w:rPr>
              <w:t>”</w:t>
            </w:r>
          </w:p>
        </w:tc>
      </w:tr>
      <w:tr w:rsidR="00572C71" w:rsidRPr="001415F4" w14:paraId="08FDEA83" w14:textId="77777777" w:rsidTr="0046013B">
        <w:trPr>
          <w:cantSplit/>
        </w:trPr>
        <w:tc>
          <w:tcPr>
            <w:tcW w:w="5000" w:type="pct"/>
            <w:gridSpan w:val="7"/>
            <w:shd w:val="clear" w:color="auto" w:fill="F2F2F2" w:themeFill="background1" w:themeFillShade="F2"/>
          </w:tcPr>
          <w:p w14:paraId="00E5BFDB" w14:textId="77777777" w:rsidR="00572C71" w:rsidRPr="001415F4" w:rsidRDefault="00572C71" w:rsidP="001F2F5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415F4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Dział 3. Poznajemy świat organizmów</w:t>
            </w:r>
          </w:p>
        </w:tc>
      </w:tr>
      <w:tr w:rsidR="00334D04" w:rsidRPr="001415F4" w14:paraId="3D1D9CC3" w14:textId="77777777" w:rsidTr="00334D04">
        <w:trPr>
          <w:cantSplit/>
        </w:trPr>
        <w:tc>
          <w:tcPr>
            <w:tcW w:w="1059" w:type="pct"/>
            <w:gridSpan w:val="2"/>
          </w:tcPr>
          <w:p w14:paraId="209F01A3" w14:textId="77777777" w:rsidR="00334D04" w:rsidRDefault="00334D04" w:rsidP="00334D04">
            <w:pPr>
              <w:shd w:val="clear" w:color="auto" w:fill="FFFFFF"/>
              <w:ind w:right="34" w:hanging="5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941" w:type="pct"/>
            <w:gridSpan w:val="5"/>
          </w:tcPr>
          <w:p w14:paraId="0F0E92AC" w14:textId="77777777" w:rsidR="00334D04" w:rsidRPr="009301B3" w:rsidRDefault="00334D04" w:rsidP="00334D04">
            <w:pPr>
              <w:shd w:val="clear" w:color="auto" w:fill="FFFFFF"/>
              <w:ind w:right="29" w:hanging="5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9301B3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Uczeń:</w:t>
            </w:r>
          </w:p>
        </w:tc>
      </w:tr>
      <w:tr w:rsidR="0000320E" w:rsidRPr="001415F4" w14:paraId="7CBC9719" w14:textId="77777777" w:rsidTr="009301B3">
        <w:trPr>
          <w:cantSplit/>
        </w:trPr>
        <w:tc>
          <w:tcPr>
            <w:tcW w:w="537" w:type="pct"/>
          </w:tcPr>
          <w:p w14:paraId="101A4EAE" w14:textId="77777777" w:rsidR="00386F13" w:rsidRPr="001415F4" w:rsidRDefault="00386F13" w:rsidP="00440114">
            <w:pPr>
              <w:shd w:val="clear" w:color="auto" w:fill="FFFFFF"/>
              <w:ind w:firstLine="1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 Organizmy mają wspólne cechy</w:t>
            </w:r>
          </w:p>
        </w:tc>
        <w:tc>
          <w:tcPr>
            <w:tcW w:w="522" w:type="pct"/>
          </w:tcPr>
          <w:p w14:paraId="5C4912D5" w14:textId="7CAD378D" w:rsidR="00386F13" w:rsidRPr="001415F4" w:rsidRDefault="00377ACA" w:rsidP="00377ACA">
            <w:pPr>
              <w:shd w:val="clear" w:color="auto" w:fill="FFFFFF"/>
              <w:ind w:hanging="5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17</w:t>
            </w:r>
            <w:r w:rsidR="00386F13"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. Poznajemy budowę </w:t>
            </w:r>
            <w:r w:rsidR="00386F13"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br/>
              <w:t>i czynności życiowe organizmów</w:t>
            </w:r>
          </w:p>
        </w:tc>
        <w:tc>
          <w:tcPr>
            <w:tcW w:w="805" w:type="pct"/>
          </w:tcPr>
          <w:p w14:paraId="4925B105" w14:textId="77777777" w:rsidR="0046013B" w:rsidRDefault="00B30E2E" w:rsidP="0046013B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w</w:t>
            </w:r>
            <w:r w:rsidR="003E25F0"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yjaśnia</w:t>
            </w:r>
            <w:r w:rsidR="0029544E"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</w:t>
            </w:r>
            <w:r w:rsidR="003E25F0"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po czym </w:t>
            </w:r>
            <w:r w:rsidR="007A1704"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rozpozna</w:t>
            </w:r>
            <w:r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je się</w:t>
            </w:r>
            <w:r w:rsidR="003E25F0"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organizm (B); </w:t>
            </w:r>
          </w:p>
          <w:p w14:paraId="467E9C47" w14:textId="77777777" w:rsidR="0046013B" w:rsidRDefault="003E25F0" w:rsidP="0046013B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wymienia przynajmniej </w:t>
            </w:r>
            <w:r w:rsidR="00264D28"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trzy</w:t>
            </w:r>
            <w:r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czynności życiowe organizmów (A); </w:t>
            </w:r>
          </w:p>
          <w:p w14:paraId="27CCC6A2" w14:textId="77777777" w:rsidR="0046013B" w:rsidRDefault="003E25F0" w:rsidP="0046013B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omawia </w:t>
            </w:r>
            <w:r w:rsidR="00264D28"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jedną</w:t>
            </w:r>
            <w:r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wybran</w:t>
            </w:r>
            <w:r w:rsidR="004F43D7"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ą</w:t>
            </w:r>
            <w:r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przez siebie </w:t>
            </w:r>
            <w:r w:rsidR="004F43D7"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czynność życiową</w:t>
            </w:r>
            <w:r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organizmów (B); </w:t>
            </w:r>
          </w:p>
          <w:p w14:paraId="7A645E9D" w14:textId="023E36E6" w:rsidR="00386F13" w:rsidRPr="0046013B" w:rsidRDefault="00386F13" w:rsidP="0046013B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odróżnia </w:t>
            </w:r>
            <w:r w:rsidR="009F27C9"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przedstawione na ilustracji </w:t>
            </w:r>
            <w:r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organizmy jednokomórkowe od</w:t>
            </w:r>
            <w:r w:rsidR="00B30E2E"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organizmów</w:t>
            </w:r>
            <w:r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wielokomórkowych (C) </w:t>
            </w:r>
          </w:p>
        </w:tc>
        <w:tc>
          <w:tcPr>
            <w:tcW w:w="761" w:type="pct"/>
          </w:tcPr>
          <w:p w14:paraId="223426A9" w14:textId="77777777" w:rsidR="0046013B" w:rsidRDefault="003E25F0" w:rsidP="0046013B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wyjaśni</w:t>
            </w:r>
            <w:r w:rsidR="00264D28"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 pojęcia</w:t>
            </w:r>
            <w:r w:rsidR="00B30E2E"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:</w:t>
            </w:r>
            <w:r w:rsidR="00264D28"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organizm jednokomórkowy</w:t>
            </w:r>
            <w:r w:rsidR="00264D28"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, </w:t>
            </w:r>
            <w:r w:rsidR="007A7C94"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organizm wielokomórkowy (B); </w:t>
            </w:r>
          </w:p>
          <w:p w14:paraId="52BCB6DB" w14:textId="77777777" w:rsidR="0046013B" w:rsidRDefault="00386F13" w:rsidP="0046013B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podaje charakterystyczne cechy organizmów (</w:t>
            </w:r>
            <w:r w:rsidR="003E25F0"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</w:t>
            </w:r>
            <w:r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); </w:t>
            </w:r>
          </w:p>
          <w:p w14:paraId="539B6B5D" w14:textId="77777777" w:rsidR="0046013B" w:rsidRDefault="004F43D7" w:rsidP="0046013B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wymienia czynności życiowe organizmów (A); </w:t>
            </w:r>
          </w:p>
          <w:p w14:paraId="778E9E79" w14:textId="0C72C1CE" w:rsidR="00386F13" w:rsidRPr="0046013B" w:rsidRDefault="00386F13" w:rsidP="0046013B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rozpoznaje na ilustracji wybrane organy/</w:t>
            </w:r>
            <w:r w:rsidR="00264D28"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narządy (C)</w:t>
            </w:r>
          </w:p>
        </w:tc>
        <w:tc>
          <w:tcPr>
            <w:tcW w:w="715" w:type="pct"/>
          </w:tcPr>
          <w:p w14:paraId="6E240DC2" w14:textId="77777777" w:rsidR="0046013B" w:rsidRDefault="00386F13" w:rsidP="0046013B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omawia hierarchiczną budowę organizmów wielokomórkowych (B); </w:t>
            </w:r>
          </w:p>
          <w:p w14:paraId="02E3054F" w14:textId="77777777" w:rsidR="0046013B" w:rsidRDefault="00386F13" w:rsidP="0046013B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charakteryzuje czynności życiowe organizmó</w:t>
            </w:r>
            <w:r w:rsidR="00D23017"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w (</w:t>
            </w:r>
            <w:r w:rsidR="004F43D7"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B</w:t>
            </w:r>
            <w:r w:rsidR="00D23017"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); </w:t>
            </w:r>
          </w:p>
          <w:p w14:paraId="35628876" w14:textId="7830CADA" w:rsidR="00386F13" w:rsidRPr="0046013B" w:rsidRDefault="00D23017" w:rsidP="0046013B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omawia cechy rozmnażania </w:t>
            </w:r>
            <w:r w:rsidR="00386F13"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płciowego i bezpłciowego (B)</w:t>
            </w:r>
          </w:p>
        </w:tc>
        <w:tc>
          <w:tcPr>
            <w:tcW w:w="808" w:type="pct"/>
          </w:tcPr>
          <w:p w14:paraId="326693A4" w14:textId="243AD997" w:rsidR="0046013B" w:rsidRDefault="00386F13" w:rsidP="0046013B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podaje przykłady różnych sposobów wykonywania tych samych czynności przez organizmy</w:t>
            </w:r>
            <w:r w:rsidR="00314A10"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, </w:t>
            </w:r>
            <w:r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np. ruch, </w:t>
            </w:r>
            <w:r w:rsid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br/>
            </w:r>
            <w:r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wzrost (C); </w:t>
            </w:r>
          </w:p>
          <w:p w14:paraId="2019DE20" w14:textId="5A4F61C4" w:rsidR="00386F13" w:rsidRPr="0046013B" w:rsidRDefault="00386F13" w:rsidP="0046013B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porównuje rozmnażanie płciowe </w:t>
            </w:r>
            <w:r w:rsidR="00264D28"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z rozmna</w:t>
            </w:r>
            <w:r w:rsidR="00B30E2E"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ż</w:t>
            </w:r>
            <w:r w:rsidR="00264D28"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aniem </w:t>
            </w:r>
            <w:r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bezpłciow</w:t>
            </w:r>
            <w:r w:rsidR="00264D28"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ym</w:t>
            </w:r>
            <w:r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(C)</w:t>
            </w:r>
          </w:p>
        </w:tc>
        <w:tc>
          <w:tcPr>
            <w:tcW w:w="852" w:type="pct"/>
          </w:tcPr>
          <w:p w14:paraId="1B6B4180" w14:textId="00BA35A0" w:rsidR="00386F13" w:rsidRPr="0046013B" w:rsidRDefault="00BA79F6" w:rsidP="0046013B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omawia podział organizmów na </w:t>
            </w:r>
            <w:r w:rsidR="00264D28"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pięć</w:t>
            </w:r>
            <w:r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królestw (A)</w:t>
            </w:r>
          </w:p>
        </w:tc>
      </w:tr>
      <w:tr w:rsidR="0000320E" w:rsidRPr="001415F4" w14:paraId="5D39DD8A" w14:textId="77777777" w:rsidTr="009301B3">
        <w:trPr>
          <w:cantSplit/>
          <w:trHeight w:val="1454"/>
        </w:trPr>
        <w:tc>
          <w:tcPr>
            <w:tcW w:w="537" w:type="pct"/>
            <w:vMerge w:val="restart"/>
          </w:tcPr>
          <w:p w14:paraId="44D51403" w14:textId="77777777" w:rsidR="00802CF4" w:rsidRPr="001415F4" w:rsidRDefault="00802CF4" w:rsidP="001F2F59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2. Organizmy różnią się sposobem odżywiania</w:t>
            </w:r>
          </w:p>
          <w:p w14:paraId="0F19E7C7" w14:textId="1C7DCE92" w:rsidR="00802CF4" w:rsidRPr="001415F4" w:rsidRDefault="00802CF4" w:rsidP="008802C9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22" w:type="pct"/>
          </w:tcPr>
          <w:p w14:paraId="6FDD739D" w14:textId="1A9FC13E" w:rsidR="00802CF4" w:rsidRPr="001415F4" w:rsidRDefault="00802CF4" w:rsidP="00377ACA">
            <w:pPr>
              <w:shd w:val="clear" w:color="auto" w:fill="FFFFFF"/>
              <w:ind w:right="125" w:hanging="5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18</w:t>
            </w:r>
            <w:r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. </w:t>
            </w:r>
            <w:r w:rsidRPr="00C504CF">
              <w:rPr>
                <w:rFonts w:ascii="Times New Roman" w:hAnsi="Times New Roman"/>
                <w:color w:val="000000"/>
                <w:sz w:val="18"/>
                <w:szCs w:val="18"/>
              </w:rPr>
              <w:t>W jaki sposób organizmy zdobywają pokarm?</w:t>
            </w:r>
          </w:p>
        </w:tc>
        <w:tc>
          <w:tcPr>
            <w:tcW w:w="805" w:type="pct"/>
            <w:vMerge w:val="restart"/>
          </w:tcPr>
          <w:p w14:paraId="740CDF03" w14:textId="77777777" w:rsidR="0046013B" w:rsidRDefault="00802CF4" w:rsidP="0046013B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określa, czy podany organizm jest samożywny czy cudzożywny (B); </w:t>
            </w:r>
          </w:p>
          <w:p w14:paraId="2141A71D" w14:textId="77777777" w:rsidR="0046013B" w:rsidRDefault="00802CF4" w:rsidP="0046013B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podaje przykłady organizmów cudzożywnych: mięsożernych, roślinożernych i wszystkożernych (B); </w:t>
            </w:r>
          </w:p>
          <w:p w14:paraId="044A3100" w14:textId="45852DFA" w:rsidR="00802CF4" w:rsidRPr="0046013B" w:rsidRDefault="00802CF4" w:rsidP="0046013B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lastRenderedPageBreak/>
              <w:t>wskazuje na ilustracji charakterystyczne cechy drapieżników (C)</w:t>
            </w:r>
          </w:p>
          <w:p w14:paraId="1DA94254" w14:textId="77F3D941" w:rsidR="00802CF4" w:rsidRPr="0046013B" w:rsidRDefault="00802CF4" w:rsidP="0046013B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układa łańcuch pokarmowy z podanych organizmów (C); układa jeden łańcuch pokarmowy na podstawie analizy sieci pokarmowej (D)</w:t>
            </w:r>
          </w:p>
        </w:tc>
        <w:tc>
          <w:tcPr>
            <w:tcW w:w="761" w:type="pct"/>
            <w:vMerge w:val="restart"/>
          </w:tcPr>
          <w:p w14:paraId="6A21D727" w14:textId="77777777" w:rsidR="0046013B" w:rsidRDefault="00802CF4" w:rsidP="0046013B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lastRenderedPageBreak/>
              <w:t xml:space="preserve">dzieli organizmy cudzożywne ze względu na rodzaj pokarmu (A); </w:t>
            </w:r>
          </w:p>
          <w:p w14:paraId="71A76ADA" w14:textId="77777777" w:rsidR="0046013B" w:rsidRDefault="00802CF4" w:rsidP="0046013B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podaje przykłady organizmów roślinożernych (B); </w:t>
            </w:r>
          </w:p>
          <w:p w14:paraId="74EE8631" w14:textId="2F47D447" w:rsidR="00802CF4" w:rsidRPr="0046013B" w:rsidRDefault="00802CF4" w:rsidP="0046013B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lastRenderedPageBreak/>
              <w:t xml:space="preserve">dzieli mięsożerców na drapieżniki </w:t>
            </w:r>
            <w:r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br/>
              <w:t>i padlinożerców (B); wyjaśnia, na czym polega wszystkożerność (B)</w:t>
            </w:r>
          </w:p>
          <w:p w14:paraId="01624066" w14:textId="054283FC" w:rsidR="00802CF4" w:rsidRPr="0046013B" w:rsidRDefault="00802CF4" w:rsidP="0046013B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wyjaśnia, czym są zależności pokarmowe (B); podaje nazwy ogniw łańcucha pokarmowego (A)</w:t>
            </w:r>
          </w:p>
        </w:tc>
        <w:tc>
          <w:tcPr>
            <w:tcW w:w="715" w:type="pct"/>
            <w:vMerge w:val="restart"/>
          </w:tcPr>
          <w:p w14:paraId="29617749" w14:textId="77777777" w:rsidR="0046013B" w:rsidRDefault="00802CF4" w:rsidP="0046013B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lastRenderedPageBreak/>
              <w:t xml:space="preserve">wyjaśnia pojęcia: organizm samożywny, organizm cudzożywny (B); </w:t>
            </w:r>
          </w:p>
          <w:p w14:paraId="327915FF" w14:textId="77777777" w:rsidR="0046013B" w:rsidRDefault="00802CF4" w:rsidP="0046013B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wymienia cechy roślinożerców (B); </w:t>
            </w:r>
          </w:p>
          <w:p w14:paraId="406DB4B3" w14:textId="77777777" w:rsidR="0046013B" w:rsidRDefault="00802CF4" w:rsidP="0046013B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lastRenderedPageBreak/>
              <w:t xml:space="preserve">wymienia, podając przykłady, sposoby zdobywania pokarmu przez organizmy cudzożywne (B); </w:t>
            </w:r>
          </w:p>
          <w:p w14:paraId="3E4DCD7D" w14:textId="77777777" w:rsidR="0046013B" w:rsidRDefault="00802CF4" w:rsidP="0046013B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podaje przykłady zwierząt odżywiających się szczątkami glebowymi (B); </w:t>
            </w:r>
          </w:p>
          <w:p w14:paraId="763326DD" w14:textId="77777777" w:rsidR="0046013B" w:rsidRDefault="00802CF4" w:rsidP="0046013B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wymienia przedstawicieli </w:t>
            </w:r>
            <w:r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br/>
              <w:t>pasożytów (A)</w:t>
            </w:r>
            <w:r w:rsidR="00B30E2E"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; </w:t>
            </w:r>
          </w:p>
          <w:p w14:paraId="314D3F27" w14:textId="0D50B289" w:rsidR="00802CF4" w:rsidRPr="0046013B" w:rsidRDefault="00802CF4" w:rsidP="0046013B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wyjaśnia nazwy ogniw łańcucha pokarmowego (B)</w:t>
            </w:r>
          </w:p>
        </w:tc>
        <w:tc>
          <w:tcPr>
            <w:tcW w:w="808" w:type="pct"/>
            <w:vMerge w:val="restart"/>
          </w:tcPr>
          <w:p w14:paraId="32702CBF" w14:textId="77777777" w:rsidR="0046013B" w:rsidRDefault="00802CF4" w:rsidP="0046013B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lastRenderedPageBreak/>
              <w:t xml:space="preserve">omawia sposób wytwarzania pokarmu przez rośliny (B); </w:t>
            </w:r>
          </w:p>
          <w:p w14:paraId="5B8093B8" w14:textId="77777777" w:rsidR="0046013B" w:rsidRDefault="00802CF4" w:rsidP="0046013B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określa rolę, jaką odgrywają w przyrodzie zwierzęta odżywiające się szczątkami glebowymi (C); </w:t>
            </w:r>
          </w:p>
          <w:p w14:paraId="6F2F9A81" w14:textId="77777777" w:rsidR="0046013B" w:rsidRDefault="00802CF4" w:rsidP="0046013B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lastRenderedPageBreak/>
              <w:t>wyjaśnia, na czym polega pasożytnictwo (B)</w:t>
            </w:r>
            <w:r w:rsidR="00B30E2E"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; </w:t>
            </w:r>
          </w:p>
          <w:p w14:paraId="7B7C9A8D" w14:textId="6EAFF3F9" w:rsidR="00802CF4" w:rsidRPr="0046013B" w:rsidRDefault="00802CF4" w:rsidP="0046013B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omawia rolę </w:t>
            </w:r>
            <w:proofErr w:type="spellStart"/>
            <w:r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destruentów</w:t>
            </w:r>
            <w:proofErr w:type="spellEnd"/>
            <w:r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w łańcuchu pokarmowym (B)</w:t>
            </w:r>
          </w:p>
        </w:tc>
        <w:tc>
          <w:tcPr>
            <w:tcW w:w="852" w:type="pct"/>
            <w:vMerge w:val="restart"/>
          </w:tcPr>
          <w:p w14:paraId="39304DBA" w14:textId="4B38AF89" w:rsidR="00802CF4" w:rsidRPr="0046013B" w:rsidRDefault="003C49CE" w:rsidP="0046013B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lastRenderedPageBreak/>
              <w:t>p</w:t>
            </w:r>
            <w:r w:rsidR="00802CF4"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rezentuje</w:t>
            </w:r>
            <w:r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–</w:t>
            </w:r>
            <w:r w:rsidR="00802CF4"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w dowolnej formie</w:t>
            </w:r>
            <w:r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–</w:t>
            </w:r>
            <w:r w:rsidR="00802CF4"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informacje na temat pasożytnictwa w świecie </w:t>
            </w:r>
            <w:r w:rsidR="00802CF4"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br/>
              <w:t>roślin (D); podaje przykłady obrony przed wrogami w świecie roślin i zwierząt (C)</w:t>
            </w:r>
            <w:r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; </w:t>
            </w:r>
          </w:p>
          <w:p w14:paraId="2EE814B0" w14:textId="77777777" w:rsidR="0046013B" w:rsidRDefault="0046013B" w:rsidP="0046013B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lastRenderedPageBreak/>
              <w:t>wyjaśnia, co to jest sieć pokarmowa (B)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;</w:t>
            </w:r>
          </w:p>
          <w:p w14:paraId="76420154" w14:textId="7996F2A8" w:rsidR="00802CF4" w:rsidRPr="0046013B" w:rsidRDefault="00802CF4" w:rsidP="0046013B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uzasadnia, że zniszczenie jednego z ogniw łańcucha pokarmowego może doprowadzić do wyginięcia innych ogniw (D)</w:t>
            </w:r>
          </w:p>
        </w:tc>
      </w:tr>
      <w:tr w:rsidR="0000320E" w:rsidRPr="001415F4" w14:paraId="104F1AFE" w14:textId="77777777" w:rsidTr="009301B3">
        <w:trPr>
          <w:cantSplit/>
        </w:trPr>
        <w:tc>
          <w:tcPr>
            <w:tcW w:w="537" w:type="pct"/>
            <w:vMerge/>
          </w:tcPr>
          <w:p w14:paraId="7C0FCB04" w14:textId="32399300" w:rsidR="00802CF4" w:rsidRPr="001415F4" w:rsidRDefault="00802CF4" w:rsidP="008802C9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22" w:type="pct"/>
          </w:tcPr>
          <w:p w14:paraId="532678A3" w14:textId="37878530" w:rsidR="00802CF4" w:rsidRPr="001415F4" w:rsidRDefault="00802CF4" w:rsidP="00802CF4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19</w:t>
            </w:r>
            <w:r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 Poznajemy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zależności pokarmowe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między organizmami</w:t>
            </w:r>
          </w:p>
        </w:tc>
        <w:tc>
          <w:tcPr>
            <w:tcW w:w="805" w:type="pct"/>
            <w:vMerge/>
          </w:tcPr>
          <w:p w14:paraId="05EED491" w14:textId="7382B202" w:rsidR="00802CF4" w:rsidRPr="001415F4" w:rsidRDefault="00802CF4" w:rsidP="00802CF4">
            <w:pPr>
              <w:shd w:val="clear" w:color="auto" w:fill="FFFFFF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61" w:type="pct"/>
            <w:vMerge/>
          </w:tcPr>
          <w:p w14:paraId="3BFF1C2C" w14:textId="3CFB06D9" w:rsidR="00802CF4" w:rsidRPr="001415F4" w:rsidRDefault="00802CF4">
            <w:pPr>
              <w:shd w:val="clear" w:color="auto" w:fill="FFFFFF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15" w:type="pct"/>
            <w:vMerge/>
          </w:tcPr>
          <w:p w14:paraId="44E8AA7C" w14:textId="1EFADA54" w:rsidR="00802CF4" w:rsidRPr="001415F4" w:rsidRDefault="00802CF4" w:rsidP="00802CF4">
            <w:pPr>
              <w:shd w:val="clear" w:color="auto" w:fill="FFFFFF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08" w:type="pct"/>
            <w:vMerge/>
          </w:tcPr>
          <w:p w14:paraId="2CE14378" w14:textId="1BD54F8F" w:rsidR="00802CF4" w:rsidRPr="001415F4" w:rsidRDefault="00802CF4" w:rsidP="0029544E">
            <w:pPr>
              <w:shd w:val="clear" w:color="auto" w:fill="FFFFFF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2" w:type="pct"/>
            <w:vMerge/>
          </w:tcPr>
          <w:p w14:paraId="58E62610" w14:textId="02B01C0A" w:rsidR="00802CF4" w:rsidRPr="001415F4" w:rsidRDefault="00802CF4" w:rsidP="00531429">
            <w:pPr>
              <w:shd w:val="clear" w:color="auto" w:fill="FFFFFF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00320E" w:rsidRPr="001415F4" w14:paraId="0CB7E636" w14:textId="77777777" w:rsidTr="009301B3">
        <w:trPr>
          <w:cantSplit/>
          <w:trHeight w:val="3933"/>
        </w:trPr>
        <w:tc>
          <w:tcPr>
            <w:tcW w:w="537" w:type="pct"/>
          </w:tcPr>
          <w:p w14:paraId="45CB3A52" w14:textId="528EFB2D" w:rsidR="009867EB" w:rsidRPr="001415F4" w:rsidRDefault="00377ACA" w:rsidP="00377ACA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</w:t>
            </w:r>
            <w:r w:rsidR="009867EB"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="00C444C1"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="009867EB"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Rośliny i</w:t>
            </w:r>
            <w:r w:rsidR="0053142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  <w:r w:rsidR="009867EB"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zwierzęta wokół nas</w:t>
            </w:r>
          </w:p>
        </w:tc>
        <w:tc>
          <w:tcPr>
            <w:tcW w:w="522" w:type="pct"/>
          </w:tcPr>
          <w:p w14:paraId="20893089" w14:textId="4A3E3C9F" w:rsidR="009867EB" w:rsidRPr="001415F4" w:rsidRDefault="009E0576" w:rsidP="00802CF4">
            <w:pPr>
              <w:shd w:val="clear" w:color="auto" w:fill="FFFFFF"/>
              <w:ind w:left="-83" w:right="-108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</w:t>
            </w:r>
            <w:r w:rsidR="00802C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9867EB"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. </w:t>
            </w:r>
            <w:r w:rsidR="00AB3B6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Obserwujemy rośliny i zwierzęta</w:t>
            </w:r>
          </w:p>
        </w:tc>
        <w:tc>
          <w:tcPr>
            <w:tcW w:w="805" w:type="pct"/>
          </w:tcPr>
          <w:p w14:paraId="5FA2E692" w14:textId="77777777" w:rsidR="0046013B" w:rsidRDefault="009867EB" w:rsidP="0046013B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wymienia </w:t>
            </w:r>
            <w:r w:rsidR="00BF7BF1"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korzyści wynikające z uprawy </w:t>
            </w:r>
            <w:r w:rsidR="00553B17"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roślin </w:t>
            </w:r>
            <w:r w:rsidR="00EC35D1"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w domu i ogrodzie (A); </w:t>
            </w:r>
          </w:p>
          <w:p w14:paraId="14982058" w14:textId="77777777" w:rsidR="0046013B" w:rsidRDefault="009867EB" w:rsidP="0046013B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podaje przykłady zwierząt hodowanych przez człowieka</w:t>
            </w:r>
            <w:r w:rsidR="00E978C6"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w domu</w:t>
            </w:r>
            <w:r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(</w:t>
            </w:r>
            <w:r w:rsidR="00EC35D1"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</w:t>
            </w:r>
            <w:r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); </w:t>
            </w:r>
          </w:p>
          <w:p w14:paraId="252ECAC3" w14:textId="77777777" w:rsidR="0046013B" w:rsidRDefault="009867EB" w:rsidP="0046013B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podaje przykład </w:t>
            </w:r>
            <w:r w:rsidR="00B215C5"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drobnego zwierzęcia żyjącego </w:t>
            </w:r>
            <w:r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w dom</w:t>
            </w:r>
            <w:r w:rsidR="00E978C6"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u</w:t>
            </w:r>
            <w:r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(A); </w:t>
            </w:r>
          </w:p>
          <w:p w14:paraId="3ED3A90C" w14:textId="2B1D7C1A" w:rsidR="009867EB" w:rsidRPr="0046013B" w:rsidRDefault="009867EB" w:rsidP="0046013B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rozpoznaje </w:t>
            </w:r>
            <w:r w:rsidR="00531429"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trzy</w:t>
            </w:r>
            <w:r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zwierzęta żyjące w ogrod</w:t>
            </w:r>
            <w:r w:rsidR="00736E23"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zie</w:t>
            </w:r>
            <w:r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(</w:t>
            </w:r>
            <w:r w:rsidR="00EC35D1"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C</w:t>
            </w:r>
            <w:r w:rsidR="007A7C94"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761" w:type="pct"/>
          </w:tcPr>
          <w:p w14:paraId="283128F5" w14:textId="77777777" w:rsidR="0046013B" w:rsidRDefault="009867EB" w:rsidP="0046013B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podaje </w:t>
            </w:r>
            <w:r w:rsidR="00531429"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trzy </w:t>
            </w:r>
            <w:r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przykłady roślin stosowanych jako przyprawy do potraw (B)</w:t>
            </w:r>
            <w:r w:rsidR="00B215C5"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; </w:t>
            </w:r>
          </w:p>
          <w:p w14:paraId="068CC0B7" w14:textId="77777777" w:rsidR="0046013B" w:rsidRDefault="009867EB" w:rsidP="0046013B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wyjaśnia, dlaczego decyzja o hodowli zwierzęcia powinna być dokładnie przemyślana (</w:t>
            </w:r>
            <w:r w:rsidR="00B215C5"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B</w:t>
            </w:r>
            <w:r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); </w:t>
            </w:r>
          </w:p>
          <w:p w14:paraId="3DEBFCCA" w14:textId="77777777" w:rsidR="0046013B" w:rsidRDefault="009867EB" w:rsidP="0046013B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omawia zasady opieki nad zwierzętami (B); </w:t>
            </w:r>
          </w:p>
          <w:p w14:paraId="3D29EA4F" w14:textId="77777777" w:rsidR="0046013B" w:rsidRDefault="009867EB" w:rsidP="0046013B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podaje przykłady dzikich zwierząt żyjących w mieście (A)</w:t>
            </w:r>
            <w:r w:rsidR="003C49CE"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;</w:t>
            </w:r>
            <w:r w:rsidR="00B215C5"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  <w:p w14:paraId="4BEE0A77" w14:textId="214DB51D" w:rsidR="009867EB" w:rsidRPr="0046013B" w:rsidRDefault="00B215C5" w:rsidP="0046013B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wykonuje zielnik</w:t>
            </w:r>
            <w:r w:rsidR="00995960"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 w którym</w:t>
            </w:r>
            <w:r w:rsidR="005D55EA"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umieszcza </w:t>
            </w:r>
            <w:r w:rsidR="00531429"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pięć</w:t>
            </w:r>
            <w:r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okazów (D)</w:t>
            </w:r>
          </w:p>
        </w:tc>
        <w:tc>
          <w:tcPr>
            <w:tcW w:w="715" w:type="pct"/>
          </w:tcPr>
          <w:p w14:paraId="29CA767B" w14:textId="77777777" w:rsidR="0046013B" w:rsidRDefault="009867EB" w:rsidP="0046013B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rozpoznaje wybrane rośliny doniczkowe (C); </w:t>
            </w:r>
          </w:p>
          <w:p w14:paraId="6A79D46C" w14:textId="77777777" w:rsidR="0046013B" w:rsidRDefault="009867EB" w:rsidP="0046013B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wyjaśnia, jakie znaczenie ma znajomość wymagań życiowych uprawianych roślin (D)</w:t>
            </w:r>
            <w:r w:rsidR="007A7C94"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; </w:t>
            </w:r>
          </w:p>
          <w:p w14:paraId="7EBAF9EE" w14:textId="77777777" w:rsidR="0046013B" w:rsidRDefault="009867EB" w:rsidP="0046013B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określa cel hodow</w:t>
            </w:r>
            <w:r w:rsidR="00531429"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ania</w:t>
            </w:r>
            <w:r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zwierząt </w:t>
            </w:r>
            <w:r w:rsidR="00DA09D4"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w domu </w:t>
            </w:r>
            <w:r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(B); </w:t>
            </w:r>
          </w:p>
          <w:p w14:paraId="033D3657" w14:textId="77777777" w:rsidR="0046013B" w:rsidRDefault="009867EB" w:rsidP="0046013B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wyjaśnia, dlaczego nie wszystkie zwierzęta możemy hodować w domu (B); </w:t>
            </w:r>
          </w:p>
          <w:p w14:paraId="4CDD955C" w14:textId="77777777" w:rsidR="0046013B" w:rsidRDefault="009867EB" w:rsidP="0046013B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wskazuje źródła informacji na temat hodowanych zwierząt (C); </w:t>
            </w:r>
          </w:p>
          <w:p w14:paraId="54E14C6D" w14:textId="5E5A64E5" w:rsidR="009867EB" w:rsidRPr="0046013B" w:rsidRDefault="009867EB" w:rsidP="0046013B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wyjaśnia, dlaczego coraz więcej dzikich zwierząt przybywa do miast (B)</w:t>
            </w:r>
          </w:p>
        </w:tc>
        <w:tc>
          <w:tcPr>
            <w:tcW w:w="808" w:type="pct"/>
          </w:tcPr>
          <w:p w14:paraId="06E7EDE0" w14:textId="77777777" w:rsidR="0046013B" w:rsidRDefault="0099579A" w:rsidP="0046013B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opisuje szkodliwość zwierząt zamieszkujących nasze domy (C);</w:t>
            </w:r>
            <w:r w:rsidR="007A7C94"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  <w:p w14:paraId="77C67873" w14:textId="6BB7D80A" w:rsidR="009867EB" w:rsidRPr="0046013B" w:rsidRDefault="009867EB" w:rsidP="0046013B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formułuje apel do osób mających zamiar hodować zwierzę lub podarować je w prezencie (D)</w:t>
            </w:r>
          </w:p>
        </w:tc>
        <w:tc>
          <w:tcPr>
            <w:tcW w:w="852" w:type="pct"/>
          </w:tcPr>
          <w:p w14:paraId="5009DE2E" w14:textId="77777777" w:rsidR="0046013B" w:rsidRDefault="009867EB" w:rsidP="0046013B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prezentuje jedną egzotyczną roślinę (ozdobną lub przyprawową), omawiając jej wymagania życiowe (D); </w:t>
            </w:r>
          </w:p>
          <w:p w14:paraId="1407DD0D" w14:textId="0A9D4FC5" w:rsidR="009867EB" w:rsidRPr="0046013B" w:rsidRDefault="009867EB" w:rsidP="0046013B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przygotowuje ciekawostki i dodatkowe informacje na temat zwierząt</w:t>
            </w:r>
            <w:r w:rsidR="00571DB2"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, </w:t>
            </w:r>
            <w:r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np. </w:t>
            </w:r>
            <w:r w:rsidR="00571DB2"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omówienie </w:t>
            </w:r>
            <w:r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najszybsz</w:t>
            </w:r>
            <w:r w:rsidR="00571DB2"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ych </w:t>
            </w:r>
            <w:r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zwierz</w:t>
            </w:r>
            <w:r w:rsidR="00571DB2"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ąt</w:t>
            </w:r>
            <w:r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(D)</w:t>
            </w:r>
          </w:p>
        </w:tc>
      </w:tr>
      <w:tr w:rsidR="007B001E" w:rsidRPr="001415F4" w14:paraId="4F087E72" w14:textId="77777777" w:rsidTr="009301B3">
        <w:trPr>
          <w:cantSplit/>
        </w:trPr>
        <w:tc>
          <w:tcPr>
            <w:tcW w:w="537" w:type="pct"/>
          </w:tcPr>
          <w:p w14:paraId="62E36009" w14:textId="1F3DD29D" w:rsidR="007B001E" w:rsidRPr="001415F4" w:rsidRDefault="007B001E" w:rsidP="00B1257E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Podsumowanie</w:t>
            </w:r>
            <w:r w:rsidR="00C444C1"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działu 3</w:t>
            </w:r>
          </w:p>
        </w:tc>
        <w:tc>
          <w:tcPr>
            <w:tcW w:w="4463" w:type="pct"/>
            <w:gridSpan w:val="6"/>
          </w:tcPr>
          <w:p w14:paraId="31661904" w14:textId="77777777" w:rsidR="007B001E" w:rsidRDefault="00EF6F49" w:rsidP="00802CF4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</w:t>
            </w:r>
            <w:r w:rsidR="00802C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., </w:t>
            </w:r>
            <w:r w:rsidR="009E0576"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</w:t>
            </w:r>
            <w:r w:rsidR="00802C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</w:t>
            </w:r>
            <w:r w:rsidR="007B001E"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. </w:t>
            </w:r>
            <w:r w:rsidR="007B001E" w:rsidRPr="00440114">
              <w:rPr>
                <w:rFonts w:ascii="Times New Roman" w:hAnsi="Times New Roman"/>
                <w:color w:val="000000"/>
                <w:sz w:val="18"/>
                <w:szCs w:val="18"/>
              </w:rPr>
              <w:t>Podsumowanie i sprawdzian z działu: „</w:t>
            </w:r>
            <w:r w:rsidR="00C444C1" w:rsidRPr="00440114">
              <w:rPr>
                <w:rFonts w:ascii="Times New Roman" w:hAnsi="Times New Roman"/>
                <w:color w:val="000000"/>
                <w:sz w:val="18"/>
                <w:szCs w:val="18"/>
              </w:rPr>
              <w:t>Poznajemy świat organizmów</w:t>
            </w:r>
            <w:r w:rsidR="007B001E" w:rsidRPr="00440114">
              <w:rPr>
                <w:rFonts w:ascii="Times New Roman" w:hAnsi="Times New Roman"/>
                <w:color w:val="000000"/>
                <w:sz w:val="18"/>
                <w:szCs w:val="18"/>
              </w:rPr>
              <w:t>”</w:t>
            </w:r>
          </w:p>
          <w:p w14:paraId="3037280E" w14:textId="3E75AC1A" w:rsidR="00A11FF7" w:rsidRPr="001415F4" w:rsidRDefault="00A11FF7" w:rsidP="00802CF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B001E" w:rsidRPr="001415F4" w14:paraId="3CFE7AD1" w14:textId="77777777" w:rsidTr="00A11FF7">
        <w:trPr>
          <w:cantSplit/>
        </w:trPr>
        <w:tc>
          <w:tcPr>
            <w:tcW w:w="5000" w:type="pct"/>
            <w:gridSpan w:val="7"/>
            <w:shd w:val="clear" w:color="auto" w:fill="F2F2F2" w:themeFill="background1" w:themeFillShade="F2"/>
          </w:tcPr>
          <w:p w14:paraId="13E7C1B2" w14:textId="77777777" w:rsidR="007B001E" w:rsidRPr="001415F4" w:rsidRDefault="007B001E" w:rsidP="001F2F5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415F4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Dział 4. Odkrywamy tajemnice ciała człowieka</w:t>
            </w:r>
          </w:p>
        </w:tc>
      </w:tr>
      <w:tr w:rsidR="0046013B" w:rsidRPr="001415F4" w14:paraId="04C3F88A" w14:textId="77777777" w:rsidTr="00B6215C">
        <w:trPr>
          <w:cantSplit/>
        </w:trPr>
        <w:tc>
          <w:tcPr>
            <w:tcW w:w="1059" w:type="pct"/>
            <w:gridSpan w:val="2"/>
          </w:tcPr>
          <w:p w14:paraId="28773580" w14:textId="77777777" w:rsidR="0046013B" w:rsidRDefault="0046013B" w:rsidP="00B6215C">
            <w:pPr>
              <w:shd w:val="clear" w:color="auto" w:fill="FFFFFF"/>
              <w:ind w:right="34" w:hanging="5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941" w:type="pct"/>
            <w:gridSpan w:val="5"/>
          </w:tcPr>
          <w:p w14:paraId="004C28C0" w14:textId="77777777" w:rsidR="0046013B" w:rsidRPr="009301B3" w:rsidRDefault="0046013B" w:rsidP="00B6215C">
            <w:pPr>
              <w:shd w:val="clear" w:color="auto" w:fill="FFFFFF"/>
              <w:ind w:right="29" w:hanging="5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9301B3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Uczeń:</w:t>
            </w:r>
          </w:p>
        </w:tc>
      </w:tr>
      <w:tr w:rsidR="0000320E" w:rsidRPr="001415F4" w14:paraId="3BF6037D" w14:textId="77777777" w:rsidTr="009301B3">
        <w:trPr>
          <w:cantSplit/>
        </w:trPr>
        <w:tc>
          <w:tcPr>
            <w:tcW w:w="537" w:type="pct"/>
            <w:vMerge w:val="restart"/>
          </w:tcPr>
          <w:p w14:paraId="09BA83C3" w14:textId="14C1167B" w:rsidR="0026687D" w:rsidRPr="001415F4" w:rsidRDefault="0026687D" w:rsidP="001F2F59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lastRenderedPageBreak/>
              <w:t>1. Trawienie i</w:t>
            </w:r>
            <w:r w:rsidR="00C444C1"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  <w:r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wchłanianie pokarmu</w:t>
            </w:r>
          </w:p>
        </w:tc>
        <w:tc>
          <w:tcPr>
            <w:tcW w:w="522" w:type="pct"/>
          </w:tcPr>
          <w:p w14:paraId="47581704" w14:textId="276DBD80" w:rsidR="0026687D" w:rsidRPr="001415F4" w:rsidRDefault="009E0576" w:rsidP="00802CF4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</w:t>
            </w:r>
            <w:r w:rsidR="00802C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</w:t>
            </w:r>
            <w:r w:rsidR="0026687D"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 Poznajemy</w:t>
            </w:r>
            <w:r w:rsidR="007A7C9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="0026687D"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składniki pokarmu</w:t>
            </w:r>
          </w:p>
        </w:tc>
        <w:tc>
          <w:tcPr>
            <w:tcW w:w="805" w:type="pct"/>
          </w:tcPr>
          <w:p w14:paraId="5CFF6877" w14:textId="77777777" w:rsidR="0046013B" w:rsidRDefault="00FF6915" w:rsidP="0046013B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podaje przykłady produktów </w:t>
            </w:r>
            <w:r w:rsidR="00483F16"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bogatych w</w:t>
            </w:r>
            <w:r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biał</w:t>
            </w:r>
            <w:r w:rsidR="00483F16"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ka</w:t>
            </w:r>
            <w:r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, </w:t>
            </w:r>
            <w:r w:rsidR="00483F16"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cukry</w:t>
            </w:r>
            <w:r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, </w:t>
            </w:r>
            <w:r w:rsidR="00483F16"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tłuszcze</w:t>
            </w:r>
            <w:r w:rsidR="002C663D"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 witamin</w:t>
            </w:r>
            <w:r w:rsidR="00483F16"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y</w:t>
            </w:r>
            <w:r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(</w:t>
            </w:r>
            <w:r w:rsidR="00483F16"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</w:t>
            </w:r>
            <w:r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); </w:t>
            </w:r>
          </w:p>
          <w:p w14:paraId="1977E0A7" w14:textId="6D226EBE" w:rsidR="0026687D" w:rsidRPr="0046013B" w:rsidRDefault="0026687D" w:rsidP="0046013B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omawia</w:t>
            </w:r>
            <w:r w:rsidR="00FF6915"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znaczenie wody dla organizmu (B)</w:t>
            </w:r>
          </w:p>
        </w:tc>
        <w:tc>
          <w:tcPr>
            <w:tcW w:w="761" w:type="pct"/>
          </w:tcPr>
          <w:p w14:paraId="34598758" w14:textId="77777777" w:rsidR="0046013B" w:rsidRDefault="0026687D" w:rsidP="0046013B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wymienia składniki pokarmowe (A); </w:t>
            </w:r>
          </w:p>
          <w:p w14:paraId="26F2253C" w14:textId="4D579770" w:rsidR="0026687D" w:rsidRPr="0046013B" w:rsidRDefault="00FF6915" w:rsidP="0046013B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przyporządkowuje podane pokarmy do wskazanej grupy pokarmowej (C)</w:t>
            </w:r>
          </w:p>
        </w:tc>
        <w:tc>
          <w:tcPr>
            <w:tcW w:w="715" w:type="pct"/>
          </w:tcPr>
          <w:p w14:paraId="3A85F68C" w14:textId="77777777" w:rsidR="0046013B" w:rsidRDefault="0026687D" w:rsidP="0046013B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omawia rolę składników</w:t>
            </w:r>
            <w:r w:rsidR="007A7C94"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pokarmowych w organizmie (B); </w:t>
            </w:r>
          </w:p>
          <w:p w14:paraId="22889CBF" w14:textId="69AA04C5" w:rsidR="0026687D" w:rsidRPr="0046013B" w:rsidRDefault="0026687D" w:rsidP="0046013B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wymienia produk</w:t>
            </w:r>
            <w:r w:rsidR="002C663D"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ty zawierające sole mineralne (A)</w:t>
            </w:r>
          </w:p>
        </w:tc>
        <w:tc>
          <w:tcPr>
            <w:tcW w:w="808" w:type="pct"/>
          </w:tcPr>
          <w:p w14:paraId="5F935040" w14:textId="77777777" w:rsidR="0046013B" w:rsidRDefault="0026687D" w:rsidP="0046013B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omawia rolę witamin (B); </w:t>
            </w:r>
          </w:p>
          <w:p w14:paraId="6DF20454" w14:textId="317A8BBB" w:rsidR="0026687D" w:rsidRPr="0046013B" w:rsidRDefault="002C663D" w:rsidP="0046013B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omawia rolę soli mineralnych w organizmie (B)</w:t>
            </w:r>
          </w:p>
        </w:tc>
        <w:tc>
          <w:tcPr>
            <w:tcW w:w="852" w:type="pct"/>
          </w:tcPr>
          <w:p w14:paraId="789D0C83" w14:textId="3DA9ACA0" w:rsidR="0026687D" w:rsidRPr="0046013B" w:rsidRDefault="0046013B" w:rsidP="0046013B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wymienia wybrane objawy niedoboru jednej z poznanych witamin (B)</w:t>
            </w:r>
          </w:p>
        </w:tc>
      </w:tr>
      <w:tr w:rsidR="0000320E" w:rsidRPr="001415F4" w14:paraId="67E7436A" w14:textId="77777777" w:rsidTr="009301B3">
        <w:trPr>
          <w:cantSplit/>
        </w:trPr>
        <w:tc>
          <w:tcPr>
            <w:tcW w:w="537" w:type="pct"/>
            <w:vMerge/>
          </w:tcPr>
          <w:p w14:paraId="67F09CA9" w14:textId="77777777" w:rsidR="0026687D" w:rsidRPr="001415F4" w:rsidRDefault="0026687D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22" w:type="pct"/>
          </w:tcPr>
          <w:p w14:paraId="2F316EAD" w14:textId="32812525" w:rsidR="0026687D" w:rsidRPr="001415F4" w:rsidRDefault="00EF6F49" w:rsidP="00802CF4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</w:t>
            </w:r>
            <w:r w:rsidR="00802C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</w:t>
            </w:r>
            <w:r w:rsidR="0026687D"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 Jak przebiega</w:t>
            </w:r>
            <w:r w:rsidR="009D2FE6"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="0026687D"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trawienie i</w:t>
            </w:r>
            <w:r w:rsidR="0053142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  <w:r w:rsidR="0026687D"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wchłanianie</w:t>
            </w:r>
            <w:r w:rsidR="009D2FE6"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="0026687D"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pokarmu?</w:t>
            </w:r>
          </w:p>
        </w:tc>
        <w:tc>
          <w:tcPr>
            <w:tcW w:w="805" w:type="pct"/>
          </w:tcPr>
          <w:p w14:paraId="7254BA2C" w14:textId="77777777" w:rsidR="0046013B" w:rsidRDefault="0026687D" w:rsidP="0046013B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wskazuje na modelu położenie poszczególnych narządów przewodu pokarmowego (C); </w:t>
            </w:r>
          </w:p>
          <w:p w14:paraId="729739CD" w14:textId="77777777" w:rsidR="0046013B" w:rsidRDefault="0026687D" w:rsidP="0046013B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wyjaśnia, dlaczego należy dokładnie żuć pokarm (B); </w:t>
            </w:r>
          </w:p>
          <w:p w14:paraId="166FB233" w14:textId="377730C8" w:rsidR="0026687D" w:rsidRPr="0046013B" w:rsidRDefault="0026687D" w:rsidP="0046013B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uzasadnia konieczność mycia rąk przed każdym </w:t>
            </w:r>
            <w:r w:rsidR="00531429"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br/>
            </w:r>
            <w:r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posiłkiem (C)</w:t>
            </w:r>
          </w:p>
        </w:tc>
        <w:tc>
          <w:tcPr>
            <w:tcW w:w="761" w:type="pct"/>
          </w:tcPr>
          <w:p w14:paraId="1A888A6D" w14:textId="77777777" w:rsidR="0046013B" w:rsidRDefault="0026687D" w:rsidP="0046013B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wymienia narządy budujące przewód pokarmowy (</w:t>
            </w:r>
            <w:r w:rsidR="00483F16"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</w:t>
            </w:r>
            <w:r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); </w:t>
            </w:r>
          </w:p>
          <w:p w14:paraId="5C9DEE5C" w14:textId="77777777" w:rsidR="0046013B" w:rsidRDefault="0026687D" w:rsidP="0046013B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omawia rolę układu pokarmowego (B); </w:t>
            </w:r>
          </w:p>
          <w:p w14:paraId="348262BA" w14:textId="0333284E" w:rsidR="00285A44" w:rsidRPr="0046013B" w:rsidRDefault="00483F16" w:rsidP="0046013B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podaje </w:t>
            </w:r>
            <w:r w:rsidR="0026687D"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zasady higieny układu pokarmowego (</w:t>
            </w:r>
            <w:r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</w:t>
            </w:r>
            <w:r w:rsidR="0026687D"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715" w:type="pct"/>
          </w:tcPr>
          <w:p w14:paraId="4A756A79" w14:textId="77777777" w:rsidR="0046013B" w:rsidRDefault="00531429" w:rsidP="0046013B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wyjaśnia pojęcie </w:t>
            </w:r>
            <w:r w:rsidR="00FF6915"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trawienie (B); </w:t>
            </w:r>
          </w:p>
          <w:p w14:paraId="48F01A7D" w14:textId="77777777" w:rsidR="0046013B" w:rsidRDefault="0026687D" w:rsidP="0046013B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opisuje drogę pokarmu w organizmie (B); </w:t>
            </w:r>
          </w:p>
          <w:p w14:paraId="09124D0B" w14:textId="158275DB" w:rsidR="0026687D" w:rsidRPr="0046013B" w:rsidRDefault="0026687D" w:rsidP="0046013B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omawia, co dzieje się </w:t>
            </w:r>
            <w:r w:rsidR="009D2FE6"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w organizmie</w:t>
            </w:r>
            <w:r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po zakończeniu trawienia </w:t>
            </w:r>
            <w:r w:rsidR="009D2FE6"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pokarmu </w:t>
            </w:r>
            <w:r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(B)</w:t>
            </w:r>
          </w:p>
        </w:tc>
        <w:tc>
          <w:tcPr>
            <w:tcW w:w="808" w:type="pct"/>
          </w:tcPr>
          <w:p w14:paraId="158BDB18" w14:textId="77777777" w:rsidR="0046013B" w:rsidRDefault="0026687D" w:rsidP="0046013B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wyjaśnia rolę enzymów trawiennych (B); </w:t>
            </w:r>
          </w:p>
          <w:p w14:paraId="1E225FD0" w14:textId="3E3515A3" w:rsidR="0026687D" w:rsidRPr="0046013B" w:rsidRDefault="0026687D" w:rsidP="0046013B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wskazuje narządy, w których zachodzi mechaniczne i chemiczne przekształcanie pokarmu (</w:t>
            </w:r>
            <w:r w:rsidR="009D2FE6"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C</w:t>
            </w:r>
            <w:r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852" w:type="pct"/>
          </w:tcPr>
          <w:p w14:paraId="27C2669C" w14:textId="402B80CC" w:rsidR="0026687D" w:rsidRPr="0046013B" w:rsidRDefault="0026687D" w:rsidP="0046013B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omawia rolę narządów wspomagających trawienie (B)</w:t>
            </w:r>
          </w:p>
        </w:tc>
      </w:tr>
      <w:tr w:rsidR="0000320E" w:rsidRPr="001415F4" w14:paraId="232178F1" w14:textId="77777777" w:rsidTr="009301B3">
        <w:trPr>
          <w:cantSplit/>
        </w:trPr>
        <w:tc>
          <w:tcPr>
            <w:tcW w:w="537" w:type="pct"/>
          </w:tcPr>
          <w:p w14:paraId="2E12240F" w14:textId="77777777" w:rsidR="0026687D" w:rsidRPr="001415F4" w:rsidRDefault="0026687D" w:rsidP="001F2F59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2. Układ krwionośny transportuje krew</w:t>
            </w:r>
          </w:p>
        </w:tc>
        <w:tc>
          <w:tcPr>
            <w:tcW w:w="522" w:type="pct"/>
          </w:tcPr>
          <w:p w14:paraId="08FE122B" w14:textId="4780EE0F" w:rsidR="0026687D" w:rsidRPr="001415F4" w:rsidRDefault="00802CF4" w:rsidP="00802CF4">
            <w:pPr>
              <w:shd w:val="clear" w:color="auto" w:fill="FFFFFF"/>
              <w:ind w:right="77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25</w:t>
            </w:r>
            <w:r w:rsidR="0026687D"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 Jaką rolę odgrywa układ krwionośny?</w:t>
            </w:r>
          </w:p>
        </w:tc>
        <w:tc>
          <w:tcPr>
            <w:tcW w:w="805" w:type="pct"/>
          </w:tcPr>
          <w:p w14:paraId="68B7BB05" w14:textId="77777777" w:rsidR="0046013B" w:rsidRDefault="0026687D" w:rsidP="0046013B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wskazuje na schemacie serce </w:t>
            </w:r>
            <w:r w:rsidR="00962BCE"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i </w:t>
            </w:r>
            <w:r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naczynia krwionośne (C);</w:t>
            </w:r>
            <w:r w:rsidR="00587752"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  <w:p w14:paraId="59BAFD0F" w14:textId="77777777" w:rsidR="0046013B" w:rsidRDefault="00587752" w:rsidP="0046013B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wymienia rodzaje naczyń krwionośnych (A);</w:t>
            </w:r>
            <w:r w:rsidR="007A7C94"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  <w:p w14:paraId="732E082B" w14:textId="77777777" w:rsidR="0046013B" w:rsidRDefault="0026687D" w:rsidP="0046013B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mierzy puls (</w:t>
            </w:r>
            <w:r w:rsidR="009D2FE6"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C</w:t>
            </w:r>
            <w:r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);</w:t>
            </w:r>
            <w:r w:rsidR="00587752"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  <w:p w14:paraId="597A018E" w14:textId="758B1192" w:rsidR="0026687D" w:rsidRPr="0046013B" w:rsidRDefault="00587752" w:rsidP="0046013B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podaje </w:t>
            </w:r>
            <w:r w:rsidR="00531429"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dwa</w:t>
            </w:r>
            <w:r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przykłady zachowań korzystnie wpływających na pracę układu krążenia (C)</w:t>
            </w:r>
          </w:p>
        </w:tc>
        <w:tc>
          <w:tcPr>
            <w:tcW w:w="761" w:type="pct"/>
          </w:tcPr>
          <w:p w14:paraId="3781C03A" w14:textId="77777777" w:rsidR="0046013B" w:rsidRDefault="0026687D" w:rsidP="0046013B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omawia rolę serca i naczyń</w:t>
            </w:r>
            <w:r w:rsidR="009D2FE6"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krwionośnych (B); </w:t>
            </w:r>
          </w:p>
          <w:p w14:paraId="0B9F9E62" w14:textId="47FC5CD2" w:rsidR="0026687D" w:rsidRPr="0046013B" w:rsidRDefault="006F684D" w:rsidP="0046013B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pokazuje </w:t>
            </w:r>
            <w:r w:rsidR="00587752"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na schemacie poszczególne rodzaje naczyń krwionośnych (C)</w:t>
            </w:r>
          </w:p>
        </w:tc>
        <w:tc>
          <w:tcPr>
            <w:tcW w:w="715" w:type="pct"/>
          </w:tcPr>
          <w:p w14:paraId="4363C6B9" w14:textId="77777777" w:rsidR="0046013B" w:rsidRDefault="0026687D" w:rsidP="0046013B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wymienia funkcje układu krwionośnego (B); </w:t>
            </w:r>
          </w:p>
          <w:p w14:paraId="4AF75CF9" w14:textId="77777777" w:rsidR="0046013B" w:rsidRDefault="0026687D" w:rsidP="0046013B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wyjaśnia,</w:t>
            </w:r>
            <w:r w:rsidR="009D2FE6"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czym jest tętno (B); </w:t>
            </w:r>
          </w:p>
          <w:p w14:paraId="2BFD3DB6" w14:textId="5245380B" w:rsidR="0026687D" w:rsidRPr="0046013B" w:rsidRDefault="00962BCE" w:rsidP="0046013B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omawia rolę układu krwionośnego</w:t>
            </w:r>
            <w:r w:rsidR="009D2FE6"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w</w:t>
            </w:r>
            <w:r w:rsidR="00531429"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  <w:r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transporcie substancji</w:t>
            </w:r>
            <w:r w:rsidR="009D2FE6"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w</w:t>
            </w:r>
            <w:r w:rsidR="00531429"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  <w:r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organizmie (C)</w:t>
            </w:r>
          </w:p>
        </w:tc>
        <w:tc>
          <w:tcPr>
            <w:tcW w:w="808" w:type="pct"/>
          </w:tcPr>
          <w:p w14:paraId="11B15185" w14:textId="77777777" w:rsidR="0046013B" w:rsidRDefault="00531429" w:rsidP="0046013B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wyjaśnia, </w:t>
            </w:r>
            <w:r w:rsidR="0026687D"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jak należy dbać o układ krwionośny (B);</w:t>
            </w:r>
            <w:r w:rsidR="007A7C94"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  <w:p w14:paraId="3251135C" w14:textId="0077DEF7" w:rsidR="0026687D" w:rsidRPr="0046013B" w:rsidRDefault="0026687D" w:rsidP="0046013B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podaje przykłady produktów żywnościowych korzystnie</w:t>
            </w:r>
            <w:r w:rsidR="009D2FE6"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wpływających na pracę układu krwionośnego (C)</w:t>
            </w:r>
          </w:p>
        </w:tc>
        <w:tc>
          <w:tcPr>
            <w:tcW w:w="852" w:type="pct"/>
          </w:tcPr>
          <w:p w14:paraId="6EED5D4E" w14:textId="13ED1C89" w:rsidR="0026687D" w:rsidRPr="0046013B" w:rsidRDefault="0046013B" w:rsidP="0046013B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proponuje zestaw prostych ćwiczeń poprawiających funkcjonowanie układu krwionośnego (D)</w:t>
            </w:r>
          </w:p>
        </w:tc>
      </w:tr>
      <w:tr w:rsidR="0000320E" w:rsidRPr="001415F4" w14:paraId="320D8CA5" w14:textId="77777777" w:rsidTr="009301B3">
        <w:trPr>
          <w:cantSplit/>
        </w:trPr>
        <w:tc>
          <w:tcPr>
            <w:tcW w:w="537" w:type="pct"/>
          </w:tcPr>
          <w:p w14:paraId="562975EA" w14:textId="77777777" w:rsidR="0026687D" w:rsidRPr="001415F4" w:rsidRDefault="0026687D" w:rsidP="00440114">
            <w:pPr>
              <w:shd w:val="clear" w:color="auto" w:fill="FFFFFF"/>
              <w:ind w:right="336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3. Układ oddechowy zapewnia wymianę gazową</w:t>
            </w:r>
          </w:p>
        </w:tc>
        <w:tc>
          <w:tcPr>
            <w:tcW w:w="522" w:type="pct"/>
          </w:tcPr>
          <w:p w14:paraId="0F9D6CF9" w14:textId="4800C60F" w:rsidR="0026687D" w:rsidRPr="001415F4" w:rsidRDefault="00802CF4" w:rsidP="00802CF4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26</w:t>
            </w:r>
            <w:r w:rsidR="0026687D"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 Jak oddychamy?</w:t>
            </w:r>
          </w:p>
        </w:tc>
        <w:tc>
          <w:tcPr>
            <w:tcW w:w="805" w:type="pct"/>
          </w:tcPr>
          <w:p w14:paraId="7ADBB7E7" w14:textId="77777777" w:rsidR="0046013B" w:rsidRDefault="00962BCE" w:rsidP="0046013B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pokazuje </w:t>
            </w:r>
            <w:r w:rsidR="0026687D"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na modelu </w:t>
            </w:r>
            <w:r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lub planszy dydaktycznej </w:t>
            </w:r>
            <w:r w:rsidR="0026687D"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położenie narządów budujących układ oddechowy (C); </w:t>
            </w:r>
          </w:p>
          <w:p w14:paraId="256A5391" w14:textId="0A6C6141" w:rsidR="0026687D" w:rsidRPr="0046013B" w:rsidRDefault="0026687D" w:rsidP="0046013B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wymienia zasady higieny układu oddechowego (B)</w:t>
            </w:r>
          </w:p>
        </w:tc>
        <w:tc>
          <w:tcPr>
            <w:tcW w:w="761" w:type="pct"/>
          </w:tcPr>
          <w:p w14:paraId="400867AF" w14:textId="77777777" w:rsidR="0046013B" w:rsidRDefault="0026687D" w:rsidP="0046013B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wymienia narządy budujące drogi oddechowe (</w:t>
            </w:r>
            <w:r w:rsidR="000F7589"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</w:t>
            </w:r>
            <w:r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); </w:t>
            </w:r>
          </w:p>
          <w:p w14:paraId="19AD4FB5" w14:textId="77777777" w:rsidR="0046013B" w:rsidRDefault="000F7589" w:rsidP="0046013B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wyjaśnia</w:t>
            </w:r>
            <w:r w:rsidR="00962BCE"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, co dzieje się z powietrzem podczas wędrówki </w:t>
            </w:r>
            <w:r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</w:t>
            </w:r>
            <w:r w:rsidR="00962BCE"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rzez drogi oddechowe (B); </w:t>
            </w:r>
          </w:p>
          <w:p w14:paraId="70EBE418" w14:textId="77777777" w:rsidR="0046013B" w:rsidRDefault="0026687D" w:rsidP="0046013B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określa rolę układu oddechowego (A); </w:t>
            </w:r>
          </w:p>
          <w:p w14:paraId="7B14A39C" w14:textId="28D7913F" w:rsidR="0026687D" w:rsidRPr="0046013B" w:rsidRDefault="0026687D" w:rsidP="0046013B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opisuje zmiany w wyglądzie części piersiowej tułowia podczas wdechu i wydechu (C)</w:t>
            </w:r>
          </w:p>
        </w:tc>
        <w:tc>
          <w:tcPr>
            <w:tcW w:w="715" w:type="pct"/>
          </w:tcPr>
          <w:p w14:paraId="5ADDA237" w14:textId="77777777" w:rsidR="00A11FF7" w:rsidRDefault="0026687D" w:rsidP="0046013B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określa cel wymiany gazowej (B);</w:t>
            </w:r>
            <w:r w:rsidR="00987AC5"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  <w:p w14:paraId="695F5CA6" w14:textId="77777777" w:rsidR="00A11FF7" w:rsidRDefault="00987AC5" w:rsidP="0046013B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omawia rolę poszczególnych narządów układu oddechowego </w:t>
            </w:r>
            <w:r w:rsidR="0026687D"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(B)</w:t>
            </w:r>
            <w:r w:rsidR="00962BCE"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; </w:t>
            </w:r>
          </w:p>
          <w:p w14:paraId="61D591E1" w14:textId="03A4EE87" w:rsidR="0026687D" w:rsidRPr="0046013B" w:rsidRDefault="00962BCE" w:rsidP="0046013B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wyjaśnia</w:t>
            </w:r>
            <w:r w:rsidR="00531429"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</w:t>
            </w:r>
            <w:r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dlaczego drogi oddechowe </w:t>
            </w:r>
            <w:r w:rsidR="00531429"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są </w:t>
            </w:r>
            <w:r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wyścieła</w:t>
            </w:r>
            <w:r w:rsidR="00531429"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ne przez</w:t>
            </w:r>
            <w:r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komórki z rzęskami (B)</w:t>
            </w:r>
          </w:p>
        </w:tc>
        <w:tc>
          <w:tcPr>
            <w:tcW w:w="808" w:type="pct"/>
          </w:tcPr>
          <w:p w14:paraId="5C4A3BC7" w14:textId="77777777" w:rsidR="00A11FF7" w:rsidRDefault="00531429" w:rsidP="0046013B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w</w:t>
            </w:r>
            <w:r w:rsidR="00962BCE"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yjaśnia</w:t>
            </w:r>
            <w:r w:rsidR="004D2ADC"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 na czym polega</w:t>
            </w:r>
            <w:r w:rsidR="00962BCE"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="004D2ADC"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współpraca układów </w:t>
            </w:r>
            <w:r w:rsidR="00962BCE"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pokarmowego, krwionośnego i oddechowego (B)</w:t>
            </w:r>
            <w:r w:rsidR="006F684D"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;</w:t>
            </w:r>
            <w:r w:rsidR="00962BCE"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  <w:p w14:paraId="594A4877" w14:textId="0A724192" w:rsidR="0026687D" w:rsidRPr="0046013B" w:rsidRDefault="004D2ADC" w:rsidP="0046013B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wykonuje schematyczny rysunek ilustrujący </w:t>
            </w:r>
            <w:r w:rsidR="00962BCE"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wymianę gazową </w:t>
            </w:r>
            <w:r w:rsidR="00531429"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zachodzącą w </w:t>
            </w:r>
            <w:r w:rsidR="0026687D"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płucach (</w:t>
            </w:r>
            <w:r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C</w:t>
            </w:r>
            <w:r w:rsidR="0026687D"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852" w:type="pct"/>
          </w:tcPr>
          <w:p w14:paraId="11CAF45F" w14:textId="26E434E9" w:rsidR="0026687D" w:rsidRPr="0046013B" w:rsidRDefault="004D2ADC" w:rsidP="0046013B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planuje i prezentuje doświadczenie potwierdzające obecność pary wodnej w wydychanym powietrzu (D) </w:t>
            </w:r>
          </w:p>
        </w:tc>
      </w:tr>
      <w:tr w:rsidR="0000320E" w:rsidRPr="001415F4" w14:paraId="2323A6A1" w14:textId="77777777" w:rsidTr="009301B3">
        <w:trPr>
          <w:cantSplit/>
        </w:trPr>
        <w:tc>
          <w:tcPr>
            <w:tcW w:w="537" w:type="pct"/>
          </w:tcPr>
          <w:p w14:paraId="4CD96F41" w14:textId="77777777" w:rsidR="0026687D" w:rsidRPr="001415F4" w:rsidRDefault="0026687D" w:rsidP="00440114">
            <w:pPr>
              <w:shd w:val="clear" w:color="auto" w:fill="FFFFFF"/>
              <w:ind w:right="67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lastRenderedPageBreak/>
              <w:t>4. Szkielet i mięśnie umożliwiają ruch</w:t>
            </w:r>
          </w:p>
        </w:tc>
        <w:tc>
          <w:tcPr>
            <w:tcW w:w="522" w:type="pct"/>
          </w:tcPr>
          <w:p w14:paraId="4C8DFE3C" w14:textId="31B67151" w:rsidR="0026687D" w:rsidRPr="001415F4" w:rsidRDefault="00802CF4" w:rsidP="00802CF4">
            <w:pPr>
              <w:shd w:val="clear" w:color="auto" w:fill="FFFFFF"/>
              <w:ind w:right="82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27</w:t>
            </w:r>
            <w:r w:rsidR="0026687D"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 Jakie układy narządów umożliwiają organizmowi ruch?</w:t>
            </w:r>
          </w:p>
        </w:tc>
        <w:tc>
          <w:tcPr>
            <w:tcW w:w="805" w:type="pct"/>
          </w:tcPr>
          <w:p w14:paraId="6AC0607B" w14:textId="77777777" w:rsidR="00A11FF7" w:rsidRDefault="0026687D" w:rsidP="0046013B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wskazuje na </w:t>
            </w:r>
            <w:r w:rsidR="005C3E5A"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sobie, </w:t>
            </w:r>
            <w:r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modelu lub planszy elementy s</w:t>
            </w:r>
            <w:r w:rsidR="002B5B3D"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zkieletu (C); </w:t>
            </w:r>
          </w:p>
          <w:p w14:paraId="15C28432" w14:textId="77777777" w:rsidR="00A11FF7" w:rsidRDefault="002B5B3D" w:rsidP="0046013B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wyjaśnia pojęcie </w:t>
            </w:r>
            <w:r w:rsidR="0026687D"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stawy (B); </w:t>
            </w:r>
          </w:p>
          <w:p w14:paraId="7E5F13AB" w14:textId="714240F2" w:rsidR="0026687D" w:rsidRPr="0046013B" w:rsidRDefault="0026687D" w:rsidP="0046013B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omawia </w:t>
            </w:r>
            <w:r w:rsidR="002B5B3D"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dwie</w:t>
            </w:r>
            <w:r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zasady higieny układu ruchu (</w:t>
            </w:r>
            <w:r w:rsidR="005C3E5A"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B</w:t>
            </w:r>
            <w:r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761" w:type="pct"/>
          </w:tcPr>
          <w:p w14:paraId="1DC0D852" w14:textId="77777777" w:rsidR="00A11FF7" w:rsidRDefault="0026687D" w:rsidP="0046013B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wymienia elementy budujące układ ruchu (A); </w:t>
            </w:r>
          </w:p>
          <w:p w14:paraId="10AB1490" w14:textId="77777777" w:rsidR="00A11FF7" w:rsidRDefault="0026687D" w:rsidP="0046013B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podaje nazwy</w:t>
            </w:r>
            <w:r w:rsidR="00AD5DA6"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="005C3E5A"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i wskazuje główne elementy </w:t>
            </w:r>
            <w:r w:rsidR="00AD5DA6"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szkieletu (</w:t>
            </w:r>
            <w:r w:rsidR="005C3E5A"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C</w:t>
            </w:r>
            <w:r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); </w:t>
            </w:r>
          </w:p>
          <w:p w14:paraId="5DD50F54" w14:textId="77777777" w:rsidR="00A11FF7" w:rsidRDefault="0026687D" w:rsidP="0046013B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wymienia </w:t>
            </w:r>
            <w:r w:rsidR="002B5B3D"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trzy</w:t>
            </w:r>
            <w:r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funkcje szkieletu (A); </w:t>
            </w:r>
          </w:p>
          <w:p w14:paraId="20827917" w14:textId="6E8E1B0D" w:rsidR="0026687D" w:rsidRPr="0046013B" w:rsidRDefault="0026687D" w:rsidP="0046013B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wymienia zasady higieny układu ruchu (</w:t>
            </w:r>
            <w:r w:rsidR="005C3E5A"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</w:t>
            </w:r>
            <w:r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715" w:type="pct"/>
          </w:tcPr>
          <w:p w14:paraId="65A41116" w14:textId="77777777" w:rsidR="00A11FF7" w:rsidRDefault="0026687D" w:rsidP="0046013B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rozróżnia rodzaje połączeń kości (C); </w:t>
            </w:r>
          </w:p>
          <w:p w14:paraId="77D74E25" w14:textId="77777777" w:rsidR="00A11FF7" w:rsidRDefault="0026687D" w:rsidP="0046013B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podaje nazwy głównych stawów </w:t>
            </w:r>
            <w:r w:rsidR="005C3E5A"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u </w:t>
            </w:r>
            <w:r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człowieka (A)</w:t>
            </w:r>
            <w:r w:rsidR="00AD5DA6"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; </w:t>
            </w:r>
          </w:p>
          <w:p w14:paraId="486C2579" w14:textId="19DDD702" w:rsidR="0026687D" w:rsidRPr="0046013B" w:rsidRDefault="009613F9" w:rsidP="0046013B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wyjaśnia</w:t>
            </w:r>
            <w:r w:rsidR="005C3E5A"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, w jaki </w:t>
            </w:r>
            <w:r w:rsidR="00AD5DA6"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sposób </w:t>
            </w:r>
            <w:r w:rsidR="005C3E5A"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mięśnie są połączone </w:t>
            </w:r>
            <w:r w:rsidR="00AD5DA6"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ze szkieletem (</w:t>
            </w:r>
            <w:r w:rsidR="005C3E5A"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B</w:t>
            </w:r>
            <w:r w:rsidR="00AD5DA6"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808" w:type="pct"/>
          </w:tcPr>
          <w:p w14:paraId="6288C16A" w14:textId="77777777" w:rsidR="00A11FF7" w:rsidRDefault="0026687D" w:rsidP="0046013B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na modelu lub planszy wskazuje kości o różnych kształtach (C); </w:t>
            </w:r>
          </w:p>
          <w:p w14:paraId="77E65CAF" w14:textId="5977C336" w:rsidR="0026687D" w:rsidRPr="0046013B" w:rsidRDefault="0026687D" w:rsidP="0046013B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omawia pracę mięśni szkieletowych (C)</w:t>
            </w:r>
          </w:p>
        </w:tc>
        <w:tc>
          <w:tcPr>
            <w:tcW w:w="852" w:type="pct"/>
          </w:tcPr>
          <w:p w14:paraId="5B7E9B96" w14:textId="2B480161" w:rsidR="0026687D" w:rsidRPr="00A11FF7" w:rsidRDefault="0026687D" w:rsidP="00A11FF7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wyjaśnia, dlaczego w okresie szkolnym należy szczególnie dbać o prawidłową postawę </w:t>
            </w:r>
            <w:r w:rsidR="002B5B3D"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ciała </w:t>
            </w:r>
            <w:r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(B)</w:t>
            </w:r>
          </w:p>
        </w:tc>
      </w:tr>
      <w:tr w:rsidR="0000320E" w:rsidRPr="001415F4" w14:paraId="149643F9" w14:textId="77777777" w:rsidTr="009301B3">
        <w:trPr>
          <w:cantSplit/>
          <w:trHeight w:val="1996"/>
        </w:trPr>
        <w:tc>
          <w:tcPr>
            <w:tcW w:w="537" w:type="pct"/>
            <w:vMerge w:val="restart"/>
          </w:tcPr>
          <w:p w14:paraId="35EABECD" w14:textId="5053FC1F" w:rsidR="00C444C1" w:rsidRPr="001415F4" w:rsidRDefault="00C444C1" w:rsidP="001F2F59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5. Układ nerwowy kontroluje pracę organizmu</w:t>
            </w:r>
          </w:p>
        </w:tc>
        <w:tc>
          <w:tcPr>
            <w:tcW w:w="522" w:type="pct"/>
          </w:tcPr>
          <w:p w14:paraId="09A69D30" w14:textId="0325661E" w:rsidR="00C444C1" w:rsidRPr="001415F4" w:rsidRDefault="00802CF4" w:rsidP="00802CF4">
            <w:pPr>
              <w:shd w:val="clear" w:color="auto" w:fill="FFFFFF"/>
              <w:ind w:right="211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28</w:t>
            </w:r>
            <w:r w:rsidR="00C444C1"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 Jak organizm odbiera informacje z otoczenia? Narząd wzroku</w:t>
            </w:r>
          </w:p>
        </w:tc>
        <w:tc>
          <w:tcPr>
            <w:tcW w:w="805" w:type="pct"/>
            <w:vMerge w:val="restart"/>
          </w:tcPr>
          <w:p w14:paraId="65964C7B" w14:textId="77777777" w:rsidR="00A11FF7" w:rsidRDefault="002B5B3D" w:rsidP="0046013B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w</w:t>
            </w:r>
            <w:r w:rsidR="00C444C1"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skazuje </w:t>
            </w:r>
            <w:r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na planszy </w:t>
            </w:r>
            <w:r w:rsidR="007A7C94"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położenie układu nerwowego (C);</w:t>
            </w:r>
            <w:r w:rsidR="00C444C1"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  <w:p w14:paraId="0C4AE0CE" w14:textId="77777777" w:rsidR="00A11FF7" w:rsidRDefault="002B5B3D" w:rsidP="0046013B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wskazuje </w:t>
            </w:r>
            <w:r w:rsidR="00C444C1"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na planszy lub modelu położenie narządów zmysłów (C)</w:t>
            </w:r>
            <w:r w:rsidR="009E6B46"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;</w:t>
            </w:r>
            <w:r w:rsidR="002D2C89"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  <w:p w14:paraId="00D3CC74" w14:textId="77777777" w:rsidR="00A11FF7" w:rsidRDefault="00C444C1" w:rsidP="0046013B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wymienia zadania narządów smaku i powonienia (A); </w:t>
            </w:r>
          </w:p>
          <w:p w14:paraId="22D83A6E" w14:textId="77777777" w:rsidR="00A11FF7" w:rsidRDefault="00C444C1" w:rsidP="0046013B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wymienia, po</w:t>
            </w:r>
            <w:r w:rsidR="001A2482"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dając przykłady, </w:t>
            </w:r>
            <w:r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rodzaje smaków (A); </w:t>
            </w:r>
          </w:p>
          <w:p w14:paraId="57E8DE54" w14:textId="5857294C" w:rsidR="00C444C1" w:rsidRPr="0046013B" w:rsidRDefault="00C444C1" w:rsidP="0046013B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wymienia </w:t>
            </w:r>
            <w:r w:rsidR="002B5B3D"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dwa</w:t>
            </w:r>
            <w:r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zachowania wpływające </w:t>
            </w:r>
            <w:r w:rsidR="002D7AA0"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niekorzystnie </w:t>
            </w:r>
            <w:r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na układ nerwowy (</w:t>
            </w:r>
            <w:r w:rsidR="009E6B46"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</w:t>
            </w:r>
            <w:r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761" w:type="pct"/>
            <w:vMerge w:val="restart"/>
          </w:tcPr>
          <w:p w14:paraId="0F7FA965" w14:textId="77777777" w:rsidR="00A11FF7" w:rsidRDefault="00C444C1" w:rsidP="0046013B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omawia rolę poszczególnych narządów zmysłów (B);</w:t>
            </w:r>
          </w:p>
          <w:p w14:paraId="1F3651E6" w14:textId="77777777" w:rsidR="00A11FF7" w:rsidRDefault="00C444C1" w:rsidP="0046013B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omawia rolę skóry jako narządu zmysłu (B); </w:t>
            </w:r>
          </w:p>
          <w:p w14:paraId="1BA61695" w14:textId="35E7F888" w:rsidR="00C444C1" w:rsidRPr="0046013B" w:rsidRDefault="00C444C1" w:rsidP="0046013B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wymienia zasady higieny oczu i uszu (B)</w:t>
            </w:r>
          </w:p>
        </w:tc>
        <w:tc>
          <w:tcPr>
            <w:tcW w:w="715" w:type="pct"/>
            <w:vMerge w:val="restart"/>
          </w:tcPr>
          <w:p w14:paraId="58B0F1F0" w14:textId="77777777" w:rsidR="00A11FF7" w:rsidRDefault="00C444C1" w:rsidP="0046013B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wskazuje na planszy </w:t>
            </w:r>
            <w:r w:rsidR="005A5865"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małżowinę uszną, przewód słuchowy i błonę bębenkową </w:t>
            </w:r>
            <w:r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(C); </w:t>
            </w:r>
          </w:p>
          <w:p w14:paraId="4DBD1258" w14:textId="27DCB24D" w:rsidR="00C444C1" w:rsidRPr="0046013B" w:rsidRDefault="00C444C1" w:rsidP="0046013B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omawia zasady higieny układu nerwowego (B)</w:t>
            </w:r>
          </w:p>
        </w:tc>
        <w:tc>
          <w:tcPr>
            <w:tcW w:w="808" w:type="pct"/>
            <w:vMerge w:val="restart"/>
          </w:tcPr>
          <w:p w14:paraId="4FE915DC" w14:textId="77777777" w:rsidR="00A11FF7" w:rsidRDefault="00C444C1" w:rsidP="0046013B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wymienia zadania mózgu, rdzenia kręgowego i nerwów (A); </w:t>
            </w:r>
          </w:p>
          <w:p w14:paraId="7FD4A7CD" w14:textId="173E6659" w:rsidR="00C444C1" w:rsidRPr="0046013B" w:rsidRDefault="00C444C1" w:rsidP="0046013B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wyjaśnia, w</w:t>
            </w:r>
            <w:r w:rsidR="002B5B3D"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  <w:r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jaki sposób układ nerwowy odbiera informacje z otoczenia (B)</w:t>
            </w:r>
          </w:p>
          <w:p w14:paraId="45B6503E" w14:textId="77777777" w:rsidR="00A11FF7" w:rsidRDefault="00C444C1" w:rsidP="0046013B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podaje wspólną cechę narządów węchu i</w:t>
            </w:r>
            <w:r w:rsidR="002B5B3D"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  <w:r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smaku (A); </w:t>
            </w:r>
          </w:p>
          <w:p w14:paraId="433F281A" w14:textId="77777777" w:rsidR="00A11FF7" w:rsidRDefault="005E6F22" w:rsidP="0046013B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wskazuje na planszy drogę informacji dźwiękowych (C); </w:t>
            </w:r>
          </w:p>
          <w:p w14:paraId="2F60E751" w14:textId="77777777" w:rsidR="00A11FF7" w:rsidRDefault="00C444C1" w:rsidP="0046013B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uzasadnia, że układ nerwowy koordynuje pracę wszystkich narządów zmysłów (D)</w:t>
            </w:r>
            <w:r w:rsidR="005A5865"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; </w:t>
            </w:r>
          </w:p>
          <w:p w14:paraId="697586FE" w14:textId="68F23826" w:rsidR="00C444C1" w:rsidRPr="0046013B" w:rsidRDefault="005E6F22" w:rsidP="0046013B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na podstawie doświadczenia </w:t>
            </w:r>
            <w:r w:rsidR="005A5865"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formułuje wniosek</w:t>
            </w:r>
            <w:r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dotyczący zależności między zmysłem smaku a zmysłem powonienia</w:t>
            </w:r>
            <w:r w:rsidR="005A5865"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(C)</w:t>
            </w:r>
          </w:p>
        </w:tc>
        <w:tc>
          <w:tcPr>
            <w:tcW w:w="852" w:type="pct"/>
            <w:vMerge w:val="restart"/>
          </w:tcPr>
          <w:p w14:paraId="708646AF" w14:textId="77777777" w:rsidR="00A11FF7" w:rsidRDefault="00A11FF7" w:rsidP="00A11FF7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wskazuje na planszy elementy budowy oka: soczewkę, siatkówkę i źrenicę (C); </w:t>
            </w:r>
          </w:p>
          <w:p w14:paraId="1AADB21A" w14:textId="424FC7D0" w:rsidR="00C444C1" w:rsidRPr="00A11FF7" w:rsidRDefault="00A11FF7" w:rsidP="00A11FF7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omawia, korzystając z planszy, w jaki sposób powstaje obraz oglądanego obiektu (C)</w:t>
            </w:r>
          </w:p>
        </w:tc>
      </w:tr>
      <w:tr w:rsidR="0000320E" w:rsidRPr="001415F4" w14:paraId="1064A31B" w14:textId="77777777" w:rsidTr="009301B3">
        <w:trPr>
          <w:cantSplit/>
        </w:trPr>
        <w:tc>
          <w:tcPr>
            <w:tcW w:w="537" w:type="pct"/>
            <w:vMerge/>
          </w:tcPr>
          <w:p w14:paraId="63BA6798" w14:textId="77777777" w:rsidR="00C444C1" w:rsidRPr="001415F4" w:rsidRDefault="00C444C1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22" w:type="pct"/>
          </w:tcPr>
          <w:p w14:paraId="01251EA5" w14:textId="2F5CA8E0" w:rsidR="00C444C1" w:rsidRPr="001415F4" w:rsidRDefault="00802CF4" w:rsidP="00802CF4">
            <w:pPr>
              <w:shd w:val="clear" w:color="auto" w:fill="FFFFFF"/>
              <w:ind w:right="72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29</w:t>
            </w:r>
            <w:r w:rsidR="00C444C1"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 Jak organizm odbiera informacje z otoczenia? Narządy: węchu, smaku, słuchu i dotyku</w:t>
            </w:r>
          </w:p>
        </w:tc>
        <w:tc>
          <w:tcPr>
            <w:tcW w:w="805" w:type="pct"/>
            <w:vMerge/>
          </w:tcPr>
          <w:p w14:paraId="08154D0D" w14:textId="6F9F5763" w:rsidR="00C444C1" w:rsidRPr="001415F4" w:rsidRDefault="00C444C1">
            <w:pPr>
              <w:shd w:val="clear" w:color="auto" w:fill="FFFFFF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761" w:type="pct"/>
            <w:vMerge/>
          </w:tcPr>
          <w:p w14:paraId="3439AC8A" w14:textId="3642559B" w:rsidR="00C444C1" w:rsidRPr="001415F4" w:rsidRDefault="00C444C1">
            <w:pPr>
              <w:shd w:val="clear" w:color="auto" w:fill="FFFFFF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715" w:type="pct"/>
            <w:vMerge/>
          </w:tcPr>
          <w:p w14:paraId="239CEDAF" w14:textId="2297D046" w:rsidR="00C444C1" w:rsidRPr="001415F4" w:rsidRDefault="00C444C1">
            <w:pPr>
              <w:shd w:val="clear" w:color="auto" w:fill="FFFFFF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808" w:type="pct"/>
            <w:vMerge/>
          </w:tcPr>
          <w:p w14:paraId="56570F9A" w14:textId="77973B8E" w:rsidR="00C444C1" w:rsidRPr="001415F4" w:rsidRDefault="00C444C1">
            <w:pPr>
              <w:shd w:val="clear" w:color="auto" w:fill="FFFFFF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852" w:type="pct"/>
            <w:vMerge/>
          </w:tcPr>
          <w:p w14:paraId="64FE71E7" w14:textId="10235F2E" w:rsidR="00C444C1" w:rsidRPr="001415F4" w:rsidRDefault="00C444C1">
            <w:pPr>
              <w:shd w:val="clear" w:color="auto" w:fill="FFFFFF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  <w:tr w:rsidR="0000320E" w:rsidRPr="001415F4" w14:paraId="5514A4C5" w14:textId="77777777" w:rsidTr="009301B3">
        <w:tc>
          <w:tcPr>
            <w:tcW w:w="537" w:type="pct"/>
          </w:tcPr>
          <w:p w14:paraId="7FD203C5" w14:textId="77777777" w:rsidR="0026687D" w:rsidRPr="001415F4" w:rsidRDefault="0026687D" w:rsidP="00440114">
            <w:pPr>
              <w:shd w:val="clear" w:color="auto" w:fill="FFFFFF"/>
              <w:ind w:right="374" w:hanging="5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6. Układ rozrodczy umożliwia wydawanie na świat potomstwa</w:t>
            </w:r>
          </w:p>
        </w:tc>
        <w:tc>
          <w:tcPr>
            <w:tcW w:w="522" w:type="pct"/>
          </w:tcPr>
          <w:p w14:paraId="36E788EA" w14:textId="15440763" w:rsidR="0026687D" w:rsidRPr="001415F4" w:rsidRDefault="009E0576" w:rsidP="00802CF4">
            <w:pPr>
              <w:shd w:val="clear" w:color="auto" w:fill="FFFFFF"/>
              <w:ind w:right="1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</w:t>
            </w:r>
            <w:r w:rsidR="00802C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26687D"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 Jak jest zbudowany układ rozrodczy?</w:t>
            </w:r>
          </w:p>
        </w:tc>
        <w:tc>
          <w:tcPr>
            <w:tcW w:w="805" w:type="pct"/>
          </w:tcPr>
          <w:p w14:paraId="7F90F3E5" w14:textId="77777777" w:rsidR="00A11FF7" w:rsidRDefault="0026687D" w:rsidP="0046013B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wskazuje na planszy położenie narządów układu rozrodczego (C)</w:t>
            </w:r>
            <w:r w:rsidR="002A0CEF"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; </w:t>
            </w:r>
          </w:p>
          <w:p w14:paraId="7C6836EA" w14:textId="77777777" w:rsidR="00A11FF7" w:rsidRDefault="00C71D8E" w:rsidP="0046013B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rozpoznaje komórki rozrodcze: męską i</w:t>
            </w:r>
            <w:r w:rsidR="001A2482"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 żeńską (C); </w:t>
            </w:r>
          </w:p>
          <w:p w14:paraId="6B7C45A8" w14:textId="76E9A4E7" w:rsidR="0026687D" w:rsidRPr="0046013B" w:rsidRDefault="001A2482" w:rsidP="0046013B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wyjaśnia pojęcie </w:t>
            </w:r>
            <w:r w:rsidR="00C71D8E"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zapłodnienie</w:t>
            </w:r>
            <w:r w:rsidR="000E38A1"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(B)</w:t>
            </w:r>
          </w:p>
        </w:tc>
        <w:tc>
          <w:tcPr>
            <w:tcW w:w="761" w:type="pct"/>
          </w:tcPr>
          <w:p w14:paraId="0263232A" w14:textId="77777777" w:rsidR="00A11FF7" w:rsidRDefault="0026687D" w:rsidP="0046013B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wymienia narządy tworzące żeński i męski układ rozrodczy (A); </w:t>
            </w:r>
          </w:p>
          <w:p w14:paraId="72B844B7" w14:textId="77777777" w:rsidR="00A11FF7" w:rsidRDefault="0026687D" w:rsidP="0046013B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określa rolę układu rozrodczego (A); </w:t>
            </w:r>
          </w:p>
          <w:p w14:paraId="507DB9CE" w14:textId="77777777" w:rsidR="00A11FF7" w:rsidRDefault="0026687D" w:rsidP="0046013B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omawia zasady higieny układu rozrodczego (B)</w:t>
            </w:r>
            <w:r w:rsidR="00C71D8E"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; </w:t>
            </w:r>
          </w:p>
          <w:p w14:paraId="19893745" w14:textId="2231184B" w:rsidR="0026687D" w:rsidRPr="0046013B" w:rsidRDefault="00C71D8E" w:rsidP="0046013B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wskazuje na planszy miejsce rozwoju nowego organizmu (C)</w:t>
            </w:r>
          </w:p>
        </w:tc>
        <w:tc>
          <w:tcPr>
            <w:tcW w:w="715" w:type="pct"/>
          </w:tcPr>
          <w:p w14:paraId="401A01A5" w14:textId="3926CA55" w:rsidR="0026687D" w:rsidRPr="0046013B" w:rsidRDefault="0026687D" w:rsidP="0046013B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omawia rolę poszczególnych narządów układu rozrodczego (C)</w:t>
            </w:r>
          </w:p>
        </w:tc>
        <w:tc>
          <w:tcPr>
            <w:tcW w:w="808" w:type="pct"/>
          </w:tcPr>
          <w:p w14:paraId="18AD63DC" w14:textId="77777777" w:rsidR="00A11FF7" w:rsidRDefault="00E0210E" w:rsidP="0046013B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omawia przebieg rozwoju nowego organizmu (A)</w:t>
            </w:r>
            <w:r w:rsidR="00C71D8E"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  <w:p w14:paraId="40BDFDE5" w14:textId="40E47D72" w:rsidR="0026687D" w:rsidRPr="0046013B" w:rsidRDefault="00C71D8E" w:rsidP="0046013B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wskazuje na planszy narządy układu rozrodczego </w:t>
            </w:r>
            <w:r w:rsidR="000E38A1"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męskiego i </w:t>
            </w:r>
            <w:r w:rsidR="002D7AA0"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układu rozrodczego </w:t>
            </w:r>
            <w:r w:rsidR="000E38A1"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żeńskiego</w:t>
            </w:r>
            <w:r w:rsidR="002B5B3D"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="007A7C94"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(C)</w:t>
            </w:r>
          </w:p>
        </w:tc>
        <w:tc>
          <w:tcPr>
            <w:tcW w:w="852" w:type="pct"/>
          </w:tcPr>
          <w:p w14:paraId="53C203B2" w14:textId="42480D54" w:rsidR="0026687D" w:rsidRPr="00A11FF7" w:rsidRDefault="00A11FF7" w:rsidP="00A11FF7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wyjaśnia przyczyny różnic w budowie układu rozrodczego żeńskiego i męskiego (C)</w:t>
            </w:r>
          </w:p>
        </w:tc>
      </w:tr>
      <w:tr w:rsidR="0000320E" w:rsidRPr="001415F4" w14:paraId="3208F727" w14:textId="77777777" w:rsidTr="009301B3">
        <w:trPr>
          <w:cantSplit/>
        </w:trPr>
        <w:tc>
          <w:tcPr>
            <w:tcW w:w="537" w:type="pct"/>
          </w:tcPr>
          <w:p w14:paraId="2C39938E" w14:textId="7315EB64" w:rsidR="0026687D" w:rsidRPr="001415F4" w:rsidRDefault="0026687D" w:rsidP="00B1257E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lastRenderedPageBreak/>
              <w:t xml:space="preserve">7. Dojrzewanie </w:t>
            </w:r>
            <w:r w:rsidR="00C444C1" w:rsidRPr="00C5779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to</w:t>
            </w:r>
            <w:r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czas wielkich zmian </w:t>
            </w:r>
          </w:p>
        </w:tc>
        <w:tc>
          <w:tcPr>
            <w:tcW w:w="522" w:type="pct"/>
          </w:tcPr>
          <w:p w14:paraId="37DE7ACA" w14:textId="3078F42C" w:rsidR="0026687D" w:rsidRPr="001415F4" w:rsidRDefault="009E0576" w:rsidP="00802CF4">
            <w:pPr>
              <w:shd w:val="clear" w:color="auto" w:fill="FFFFFF"/>
              <w:ind w:right="34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</w:t>
            </w:r>
            <w:r w:rsidR="00802C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26687D"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. Dojrzewanie </w:t>
            </w:r>
            <w:r w:rsidR="00811FF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to</w:t>
            </w:r>
            <w:r w:rsidR="0026687D"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czas wielkich zmian</w:t>
            </w:r>
          </w:p>
        </w:tc>
        <w:tc>
          <w:tcPr>
            <w:tcW w:w="805" w:type="pct"/>
          </w:tcPr>
          <w:p w14:paraId="2732101B" w14:textId="77777777" w:rsidR="00A11FF7" w:rsidRDefault="0026687D" w:rsidP="0046013B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podaje przykłady zmian w</w:t>
            </w:r>
            <w:r w:rsidR="001A2482"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  <w:r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organizmie świadczących o rozpoczęciu okresu dojrzewania u własnej płci (</w:t>
            </w:r>
            <w:r w:rsidR="000E38A1"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</w:t>
            </w:r>
            <w:r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)</w:t>
            </w:r>
            <w:r w:rsidR="002C70F1"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;</w:t>
            </w:r>
          </w:p>
          <w:p w14:paraId="6D1966CE" w14:textId="61341C64" w:rsidR="0026687D" w:rsidRPr="0046013B" w:rsidRDefault="002C70F1" w:rsidP="0046013B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podaje </w:t>
            </w:r>
            <w:r w:rsidR="001A2482"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dwa</w:t>
            </w:r>
            <w:r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przykłady zmian w funkcjonowaniu sk</w:t>
            </w:r>
            <w:r w:rsidR="000E38A1"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ó</w:t>
            </w:r>
            <w:r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ry w okresie dojrzewania (B)</w:t>
            </w:r>
          </w:p>
        </w:tc>
        <w:tc>
          <w:tcPr>
            <w:tcW w:w="761" w:type="pct"/>
          </w:tcPr>
          <w:p w14:paraId="1BEFEF4D" w14:textId="77777777" w:rsidR="00A11FF7" w:rsidRDefault="002C70F1" w:rsidP="0046013B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wymienia zmiany fizyczne </w:t>
            </w:r>
            <w:r w:rsidR="0026687D"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zachodzące w okresie dojrzewania u</w:t>
            </w:r>
            <w:r w:rsidR="001A2482"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  <w:r w:rsidR="0026687D"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dziewcząt i chłopców (</w:t>
            </w:r>
            <w:r w:rsidR="000E38A1"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</w:t>
            </w:r>
            <w:r w:rsidR="0026687D"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); </w:t>
            </w:r>
          </w:p>
          <w:p w14:paraId="0289DB5C" w14:textId="46A0A53D" w:rsidR="0026687D" w:rsidRPr="0046013B" w:rsidRDefault="002C70F1" w:rsidP="0046013B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omawia zasady higieny, których należy przestrzegać w okresie dojrzewania (B)</w:t>
            </w:r>
          </w:p>
        </w:tc>
        <w:tc>
          <w:tcPr>
            <w:tcW w:w="715" w:type="pct"/>
          </w:tcPr>
          <w:p w14:paraId="7DB108E6" w14:textId="77777777" w:rsidR="0026687D" w:rsidRPr="0046013B" w:rsidRDefault="002C70F1" w:rsidP="0046013B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opisuje zmiany psychiczne zachodzące w okresie dojrzewania (B)</w:t>
            </w:r>
          </w:p>
        </w:tc>
        <w:tc>
          <w:tcPr>
            <w:tcW w:w="808" w:type="pct"/>
          </w:tcPr>
          <w:p w14:paraId="0BAF4D68" w14:textId="4196FC29" w:rsidR="0026687D" w:rsidRPr="0046013B" w:rsidRDefault="002C70F1" w:rsidP="0046013B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wyjaśnia </w:t>
            </w:r>
            <w:r w:rsidR="002B5B3D"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na przykładach,</w:t>
            </w:r>
            <w:r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czym jest odpowiedzialność (B)</w:t>
            </w:r>
          </w:p>
        </w:tc>
        <w:tc>
          <w:tcPr>
            <w:tcW w:w="852" w:type="pct"/>
          </w:tcPr>
          <w:p w14:paraId="5F393DE9" w14:textId="7FAA6B2A" w:rsidR="0026687D" w:rsidRPr="0046013B" w:rsidRDefault="000E38A1" w:rsidP="0046013B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prezentuje </w:t>
            </w:r>
            <w:r w:rsidR="002C70F1"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informacje dotyczące zagrożeń, na które mogą być narażone dzieci w okresie dojrzewania (D)</w:t>
            </w:r>
          </w:p>
        </w:tc>
      </w:tr>
      <w:tr w:rsidR="0026687D" w:rsidRPr="001415F4" w14:paraId="008B292F" w14:textId="77777777" w:rsidTr="009301B3">
        <w:trPr>
          <w:cantSplit/>
        </w:trPr>
        <w:tc>
          <w:tcPr>
            <w:tcW w:w="537" w:type="pct"/>
          </w:tcPr>
          <w:p w14:paraId="1CFE4F0A" w14:textId="77777777" w:rsidR="0026687D" w:rsidRPr="001415F4" w:rsidRDefault="0026687D" w:rsidP="00440114">
            <w:pPr>
              <w:shd w:val="clear" w:color="auto" w:fill="FFFFFF"/>
              <w:ind w:right="154" w:firstLine="5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Podsumowanie działu 4</w:t>
            </w:r>
          </w:p>
        </w:tc>
        <w:tc>
          <w:tcPr>
            <w:tcW w:w="4463" w:type="pct"/>
            <w:gridSpan w:val="6"/>
          </w:tcPr>
          <w:p w14:paraId="632AEB20" w14:textId="00A5F20D" w:rsidR="0026687D" w:rsidRPr="001415F4" w:rsidRDefault="00EF6F49" w:rsidP="00802CF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</w:t>
            </w:r>
            <w:r w:rsidR="00802C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., </w:t>
            </w:r>
            <w:r w:rsidR="009E0576"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</w:t>
            </w:r>
            <w:r w:rsidR="00802C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</w:t>
            </w:r>
            <w:r w:rsidR="0026687D"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. </w:t>
            </w:r>
            <w:r w:rsidR="0026687D" w:rsidRPr="00440114">
              <w:rPr>
                <w:rFonts w:ascii="Times New Roman" w:hAnsi="Times New Roman"/>
                <w:color w:val="000000"/>
                <w:sz w:val="18"/>
                <w:szCs w:val="18"/>
              </w:rPr>
              <w:t>Podsumowanie i sprawdzian z działu: „</w:t>
            </w:r>
            <w:r w:rsidR="0026687D"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Odkrywamy tajemnice ciała człowieka”</w:t>
            </w:r>
            <w:r w:rsidR="0026687D" w:rsidRPr="00C5779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</w:tr>
      <w:tr w:rsidR="0026687D" w:rsidRPr="001415F4" w14:paraId="1FD697BC" w14:textId="77777777" w:rsidTr="00A11FF7">
        <w:trPr>
          <w:cantSplit/>
        </w:trPr>
        <w:tc>
          <w:tcPr>
            <w:tcW w:w="5000" w:type="pct"/>
            <w:gridSpan w:val="7"/>
            <w:shd w:val="clear" w:color="auto" w:fill="F2F2F2" w:themeFill="background1" w:themeFillShade="F2"/>
          </w:tcPr>
          <w:p w14:paraId="75B79B88" w14:textId="77777777" w:rsidR="0026687D" w:rsidRPr="001415F4" w:rsidRDefault="0026687D" w:rsidP="001F2F5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415F4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Dział 5. Odkrywamy tajemnice zdrowia</w:t>
            </w:r>
          </w:p>
        </w:tc>
      </w:tr>
      <w:tr w:rsidR="00A11FF7" w:rsidRPr="001415F4" w14:paraId="3A44BC39" w14:textId="77777777" w:rsidTr="00B6215C">
        <w:trPr>
          <w:cantSplit/>
        </w:trPr>
        <w:tc>
          <w:tcPr>
            <w:tcW w:w="1059" w:type="pct"/>
            <w:gridSpan w:val="2"/>
          </w:tcPr>
          <w:p w14:paraId="62369CF7" w14:textId="77777777" w:rsidR="00A11FF7" w:rsidRDefault="00A11FF7" w:rsidP="00B6215C">
            <w:pPr>
              <w:shd w:val="clear" w:color="auto" w:fill="FFFFFF"/>
              <w:ind w:right="34" w:hanging="5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941" w:type="pct"/>
            <w:gridSpan w:val="5"/>
          </w:tcPr>
          <w:p w14:paraId="6430AC09" w14:textId="77777777" w:rsidR="00A11FF7" w:rsidRPr="009301B3" w:rsidRDefault="00A11FF7" w:rsidP="00B6215C">
            <w:pPr>
              <w:shd w:val="clear" w:color="auto" w:fill="FFFFFF"/>
              <w:ind w:right="29" w:hanging="5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9301B3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Uczeń:</w:t>
            </w:r>
          </w:p>
        </w:tc>
      </w:tr>
      <w:tr w:rsidR="0000320E" w:rsidRPr="001415F4" w14:paraId="63B9985C" w14:textId="77777777" w:rsidTr="009301B3">
        <w:trPr>
          <w:cantSplit/>
        </w:trPr>
        <w:tc>
          <w:tcPr>
            <w:tcW w:w="537" w:type="pct"/>
          </w:tcPr>
          <w:p w14:paraId="0687D8E6" w14:textId="77777777" w:rsidR="0026687D" w:rsidRPr="001415F4" w:rsidRDefault="0026687D" w:rsidP="00440114">
            <w:pPr>
              <w:shd w:val="clear" w:color="auto" w:fill="FFFFFF"/>
              <w:ind w:right="427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 Zdrowy styl życia</w:t>
            </w:r>
          </w:p>
        </w:tc>
        <w:tc>
          <w:tcPr>
            <w:tcW w:w="522" w:type="pct"/>
          </w:tcPr>
          <w:p w14:paraId="24989B9D" w14:textId="316FB5A6" w:rsidR="0026687D" w:rsidRPr="001415F4" w:rsidRDefault="00EF6F49" w:rsidP="00802CF4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</w:t>
            </w:r>
            <w:r w:rsidR="00802C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</w:t>
            </w:r>
            <w:r w:rsidR="0026687D"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 Jak dbać o</w:t>
            </w:r>
            <w:r w:rsidR="001A248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  <w:r w:rsidR="0026687D"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higienę?</w:t>
            </w:r>
          </w:p>
        </w:tc>
        <w:tc>
          <w:tcPr>
            <w:tcW w:w="805" w:type="pct"/>
          </w:tcPr>
          <w:p w14:paraId="5F1018B9" w14:textId="77777777" w:rsidR="00A11FF7" w:rsidRPr="00A11FF7" w:rsidRDefault="002C70F1" w:rsidP="00A11FF7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11FF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wymienia </w:t>
            </w:r>
            <w:r w:rsidR="000E38A1" w:rsidRPr="00A11FF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co najmniej </w:t>
            </w:r>
            <w:r w:rsidR="001A2482" w:rsidRPr="00A11FF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trzy</w:t>
            </w:r>
            <w:r w:rsidRPr="00A11FF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zasady zdrowego stylu życia (A)</w:t>
            </w:r>
            <w:r w:rsidR="009959C3" w:rsidRPr="00A11FF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; </w:t>
            </w:r>
          </w:p>
          <w:p w14:paraId="6E4EC221" w14:textId="7DC38004" w:rsidR="00A11FF7" w:rsidRPr="00A11FF7" w:rsidRDefault="00F3531A" w:rsidP="00A11FF7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11FF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korzystając z </w:t>
            </w:r>
            <w:r w:rsidR="009959C3" w:rsidRPr="00A11FF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piramidy zdrowego żywienia</w:t>
            </w:r>
            <w:r w:rsidR="008D61F7" w:rsidRPr="00A11FF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</w:t>
            </w:r>
            <w:r w:rsidRPr="00A11FF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="00560879" w:rsidRPr="00A11FF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wskazuje produkty, które należy spożywać w dużych </w:t>
            </w:r>
            <w:r w:rsidR="00A11FF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br/>
            </w:r>
            <w:r w:rsidR="00560879" w:rsidRPr="00A11FF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i w małych ilościach (C);</w:t>
            </w:r>
            <w:r w:rsidR="000E38A1" w:rsidRPr="00A11FF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  <w:p w14:paraId="178A3D16" w14:textId="77777777" w:rsidR="00A11FF7" w:rsidRPr="00A11FF7" w:rsidRDefault="0026687D" w:rsidP="00A11FF7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11FF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wyjaśnia, dlaczego ważna jest czystość rąk (B); </w:t>
            </w:r>
          </w:p>
          <w:p w14:paraId="6180058B" w14:textId="1CD941BB" w:rsidR="00A11FF7" w:rsidRPr="00A11FF7" w:rsidRDefault="0026687D" w:rsidP="00A11FF7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11FF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omawia spos</w:t>
            </w:r>
            <w:r w:rsidR="004E198F" w:rsidRPr="00A11FF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oby</w:t>
            </w:r>
            <w:r w:rsidRPr="00A11FF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="00560879" w:rsidRPr="00A11FF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dbania </w:t>
            </w:r>
            <w:r w:rsid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br/>
            </w:r>
            <w:r w:rsidR="00560879" w:rsidRPr="00A11FF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o zęby </w:t>
            </w:r>
            <w:r w:rsidRPr="00A11FF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(C)</w:t>
            </w:r>
            <w:r w:rsidR="00754137" w:rsidRPr="00A11FF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; </w:t>
            </w:r>
          </w:p>
          <w:p w14:paraId="67C682FA" w14:textId="07618CC0" w:rsidR="0026687D" w:rsidRPr="00A11FF7" w:rsidRDefault="00754137" w:rsidP="00A11FF7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11FF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wymienia </w:t>
            </w:r>
            <w:r w:rsidR="001A2482" w:rsidRPr="00A11FF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dwie</w:t>
            </w:r>
            <w:r w:rsidRPr="00A11FF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zasady bezpieczeństwa podczas zabaw na świeżym powietrzu (A)</w:t>
            </w:r>
          </w:p>
        </w:tc>
        <w:tc>
          <w:tcPr>
            <w:tcW w:w="761" w:type="pct"/>
          </w:tcPr>
          <w:p w14:paraId="66CA0FD3" w14:textId="77777777" w:rsidR="00A11FF7" w:rsidRPr="00A11FF7" w:rsidRDefault="00754137" w:rsidP="00A11FF7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11FF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podaje zasady prawidłowego odżywiania (A); </w:t>
            </w:r>
          </w:p>
          <w:p w14:paraId="295F74F6" w14:textId="77777777" w:rsidR="00A11FF7" w:rsidRPr="00A11FF7" w:rsidRDefault="0026687D" w:rsidP="00A11FF7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11FF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wyjaśnia, dlaczego n</w:t>
            </w:r>
            <w:r w:rsidR="007A7C94" w:rsidRPr="00A11FF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ależy dbać o higienę skóry (B);</w:t>
            </w:r>
            <w:r w:rsidRPr="00A11FF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  <w:p w14:paraId="5B047308" w14:textId="77777777" w:rsidR="00A11FF7" w:rsidRPr="00A11FF7" w:rsidRDefault="0026687D" w:rsidP="00A11FF7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11FF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opisuje sposób pielęgnacji paznokci (</w:t>
            </w:r>
            <w:r w:rsidR="00F3531A" w:rsidRPr="00A11FF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B</w:t>
            </w:r>
            <w:r w:rsidRPr="00A11FF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); </w:t>
            </w:r>
          </w:p>
          <w:p w14:paraId="6B783981" w14:textId="77777777" w:rsidR="00A11FF7" w:rsidRPr="00A11FF7" w:rsidRDefault="0026687D" w:rsidP="00A11FF7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11FF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wyjaśnia, na czym polega właściwy dobór odzieży (</w:t>
            </w:r>
            <w:r w:rsidR="00F3531A" w:rsidRPr="00A11FF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B</w:t>
            </w:r>
            <w:r w:rsidRPr="00A11FF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)</w:t>
            </w:r>
            <w:r w:rsidR="00A11FF7" w:rsidRPr="00A11FF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;</w:t>
            </w:r>
            <w:r w:rsidR="00F3531A" w:rsidRPr="00A11FF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  <w:p w14:paraId="459BA6AF" w14:textId="7E42E905" w:rsidR="0026687D" w:rsidRPr="00A11FF7" w:rsidRDefault="00F3531A" w:rsidP="00A11FF7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11FF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podaje przykłady wypoczynku czynnego </w:t>
            </w:r>
            <w:r w:rsidR="00A11FF7" w:rsidRPr="00A11FF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br/>
            </w:r>
            <w:r w:rsidRPr="00A11FF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i </w:t>
            </w:r>
            <w:r w:rsidR="004E198F" w:rsidRPr="00A11FF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wypoczynku </w:t>
            </w:r>
            <w:r w:rsidRPr="00A11FF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biernego (B)</w:t>
            </w:r>
          </w:p>
        </w:tc>
        <w:tc>
          <w:tcPr>
            <w:tcW w:w="715" w:type="pct"/>
          </w:tcPr>
          <w:p w14:paraId="13D13390" w14:textId="77777777" w:rsidR="00854EF0" w:rsidRDefault="009959C3" w:rsidP="00A11FF7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11FF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wymienia wszystkie zasady zdrowego stylu życia (A)</w:t>
            </w:r>
            <w:r w:rsidR="00754137" w:rsidRPr="00A11FF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; </w:t>
            </w:r>
          </w:p>
          <w:p w14:paraId="1D8F3BDB" w14:textId="77777777" w:rsidR="00854EF0" w:rsidRDefault="00754137" w:rsidP="00A11FF7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11FF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wyjaśnia rolę aktywności fizycznej w zachowaniu zdrowia (B); </w:t>
            </w:r>
          </w:p>
          <w:p w14:paraId="3961C084" w14:textId="77777777" w:rsidR="00854EF0" w:rsidRDefault="0026687D" w:rsidP="00A11FF7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11FF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opisuje sposób pielęgnacji</w:t>
            </w:r>
            <w:r w:rsidR="00754137" w:rsidRPr="00A11FF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A11FF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skóry</w:t>
            </w:r>
            <w:r w:rsidR="004E198F" w:rsidRPr="00A11FF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–</w:t>
            </w:r>
            <w:r w:rsidRPr="00A11FF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ze szczególnym uwzględnieniem okresu dojrzewania (C); </w:t>
            </w:r>
          </w:p>
          <w:p w14:paraId="7F5656B2" w14:textId="1AF80EF0" w:rsidR="0026687D" w:rsidRPr="00A11FF7" w:rsidRDefault="0026687D" w:rsidP="00A11FF7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11FF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wyjaśnia, na czym polega higiena jamy ustnej (B)</w:t>
            </w:r>
          </w:p>
        </w:tc>
        <w:tc>
          <w:tcPr>
            <w:tcW w:w="808" w:type="pct"/>
          </w:tcPr>
          <w:p w14:paraId="431B8092" w14:textId="77777777" w:rsidR="00854EF0" w:rsidRDefault="009959C3" w:rsidP="00A11FF7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11FF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wyjaśnia, czym jest zdrowy styl życia (B);</w:t>
            </w:r>
            <w:r w:rsidR="00754137" w:rsidRPr="00A11FF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  <w:p w14:paraId="1AA8309F" w14:textId="77777777" w:rsidR="00854EF0" w:rsidRDefault="00754137" w:rsidP="00A11FF7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11FF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omawia skutki niewłaściwego odżywiania się (B);</w:t>
            </w:r>
            <w:r w:rsidR="009959C3" w:rsidRPr="00A11FF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  <w:p w14:paraId="505DC8BE" w14:textId="77777777" w:rsidR="00854EF0" w:rsidRDefault="0026687D" w:rsidP="00A11FF7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11FF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wyjaśnia,</w:t>
            </w:r>
            <w:r w:rsidR="00F3531A" w:rsidRPr="00A11FF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A11FF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na czym polega higiena osobista (</w:t>
            </w:r>
            <w:r w:rsidR="00F3531A" w:rsidRPr="00A11FF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B</w:t>
            </w:r>
            <w:r w:rsidRPr="00A11FF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)</w:t>
            </w:r>
            <w:r w:rsidR="00754137" w:rsidRPr="00A11FF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; </w:t>
            </w:r>
          </w:p>
          <w:p w14:paraId="3D5324D0" w14:textId="415E0E77" w:rsidR="0026687D" w:rsidRPr="00A11FF7" w:rsidRDefault="00754137" w:rsidP="00A11FF7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11FF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podaje sposoby </w:t>
            </w:r>
            <w:r w:rsidR="00DA6084" w:rsidRPr="00A11FF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na </w:t>
            </w:r>
            <w:r w:rsidRPr="00A11FF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uniknięci</w:t>
            </w:r>
            <w:r w:rsidR="00DA6084" w:rsidRPr="00A11FF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e</w:t>
            </w:r>
            <w:r w:rsidRPr="00A11FF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zakażenia się grzybicą (A)</w:t>
            </w:r>
          </w:p>
        </w:tc>
        <w:tc>
          <w:tcPr>
            <w:tcW w:w="852" w:type="pct"/>
          </w:tcPr>
          <w:p w14:paraId="39B8058C" w14:textId="6BA887BA" w:rsidR="0026687D" w:rsidRPr="00A11FF7" w:rsidRDefault="003F00D3" w:rsidP="00A11FF7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11FF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przygotowuje propozycję prawidłowego </w:t>
            </w:r>
            <w:r w:rsidR="00754137" w:rsidRPr="00A11FF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jadłospis</w:t>
            </w:r>
            <w:r w:rsidRPr="00A11FF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u</w:t>
            </w:r>
            <w:r w:rsidR="00754137" w:rsidRPr="00A11FF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A11FF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na </w:t>
            </w:r>
            <w:r w:rsidR="001A2482" w:rsidRPr="00A11FF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trzy</w:t>
            </w:r>
            <w:r w:rsidRPr="00A11FF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dni, </w:t>
            </w:r>
            <w:r w:rsidR="004E198F" w:rsidRPr="00A11FF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który będzie </w:t>
            </w:r>
            <w:r w:rsidRPr="00A11FF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odpowiedni </w:t>
            </w:r>
            <w:r w:rsidR="00754137" w:rsidRPr="00A11FF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w okresie dojrzewania </w:t>
            </w:r>
            <w:r w:rsidR="0026687D" w:rsidRPr="00A11FF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(D)</w:t>
            </w:r>
          </w:p>
        </w:tc>
      </w:tr>
      <w:tr w:rsidR="0000320E" w:rsidRPr="001415F4" w14:paraId="12D0F415" w14:textId="77777777" w:rsidTr="009301B3">
        <w:trPr>
          <w:cantSplit/>
        </w:trPr>
        <w:tc>
          <w:tcPr>
            <w:tcW w:w="537" w:type="pct"/>
          </w:tcPr>
          <w:p w14:paraId="6216ECB8" w14:textId="5AE7A7D1" w:rsidR="0026687D" w:rsidRPr="001415F4" w:rsidRDefault="0026687D" w:rsidP="0000320E">
            <w:pPr>
              <w:shd w:val="clear" w:color="auto" w:fill="FFFFFF"/>
              <w:ind w:right="461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lastRenderedPageBreak/>
              <w:t xml:space="preserve">2. </w:t>
            </w:r>
            <w:r w:rsidR="0000320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Choroby zakaźne i pasożytnicze</w:t>
            </w:r>
          </w:p>
        </w:tc>
        <w:tc>
          <w:tcPr>
            <w:tcW w:w="522" w:type="pct"/>
          </w:tcPr>
          <w:p w14:paraId="24842CE1" w14:textId="5E28EFBA" w:rsidR="0026687D" w:rsidRPr="001415F4" w:rsidRDefault="00802CF4" w:rsidP="00802CF4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35</w:t>
            </w:r>
            <w:r w:rsidR="0026687D"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 Poznajemy choroby zakaźne</w:t>
            </w:r>
          </w:p>
        </w:tc>
        <w:tc>
          <w:tcPr>
            <w:tcW w:w="805" w:type="pct"/>
          </w:tcPr>
          <w:p w14:paraId="7E6CAE91" w14:textId="77777777" w:rsidR="00854EF0" w:rsidRDefault="0026687D" w:rsidP="00854EF0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wymienia drogi wnikania do organizmu człowieka drobnoustrojów chorobotwórczych</w:t>
            </w:r>
            <w:r w:rsidR="0000320E"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i zwierząt pasożytniczych</w:t>
            </w: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(A); </w:t>
            </w:r>
          </w:p>
          <w:p w14:paraId="7254EC73" w14:textId="77777777" w:rsidR="00854EF0" w:rsidRDefault="00E5331F" w:rsidP="00854EF0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wymienia </w:t>
            </w:r>
            <w:r w:rsidR="008D61F7"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trzy</w:t>
            </w: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zasady, których przestrzeganie pozwoli uniknąć chorób przenoszonych drogą oddechową (A); </w:t>
            </w:r>
          </w:p>
          <w:p w14:paraId="7B4F5BB8" w14:textId="77777777" w:rsidR="00854EF0" w:rsidRDefault="0000320E" w:rsidP="00854EF0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wymienia trzy zasady, których przestrzeganie pozwoli uniknąć chorób przenoszonych przez uszkodzon</w:t>
            </w:r>
            <w:r w:rsidR="00DA6084"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ą</w:t>
            </w: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skórę (A); </w:t>
            </w:r>
          </w:p>
          <w:p w14:paraId="7DBA8C00" w14:textId="3EFFEDB7" w:rsidR="0026687D" w:rsidRPr="00854EF0" w:rsidRDefault="00E5331F" w:rsidP="00854EF0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wymienia </w:t>
            </w:r>
            <w:r w:rsidR="008D61F7"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trzy</w:t>
            </w: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zasady, których przestrzeganie pozwoli uniknąć chorób</w:t>
            </w:r>
            <w:r w:rsidR="00E02FCC"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przenoszonych </w:t>
            </w:r>
            <w:r w:rsidR="00AF008E"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drogą pokarmową</w:t>
            </w:r>
            <w:r w:rsidR="00E02FCC"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(A)</w:t>
            </w:r>
          </w:p>
        </w:tc>
        <w:tc>
          <w:tcPr>
            <w:tcW w:w="761" w:type="pct"/>
          </w:tcPr>
          <w:p w14:paraId="4B8013A7" w14:textId="77777777" w:rsidR="00854EF0" w:rsidRDefault="0026687D" w:rsidP="00854EF0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wymienia przyczyny chorób zakaźnych (A); </w:t>
            </w:r>
          </w:p>
          <w:p w14:paraId="1D1F90B7" w14:textId="77777777" w:rsidR="00854EF0" w:rsidRDefault="00E02FCC" w:rsidP="00854EF0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wymienia nazwy chorób przenoszonych drogą oddechową (A); </w:t>
            </w:r>
          </w:p>
          <w:p w14:paraId="0AFD9E95" w14:textId="77777777" w:rsidR="00854EF0" w:rsidRDefault="00E02FCC" w:rsidP="00854EF0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omawia objawy wybranej choroby przenoszonej drogą oddechową (B); </w:t>
            </w:r>
          </w:p>
          <w:p w14:paraId="69A35101" w14:textId="77777777" w:rsidR="00854EF0" w:rsidRDefault="0026687D" w:rsidP="00854EF0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omawia przyczyny zatruć (B); </w:t>
            </w:r>
          </w:p>
          <w:p w14:paraId="7899DB26" w14:textId="3EB966A3" w:rsidR="0026687D" w:rsidRPr="00854EF0" w:rsidRDefault="0026687D" w:rsidP="00854EF0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określa zachowania zwierzęcia, które mogą świadczyć o tym, że jest ono chore</w:t>
            </w:r>
            <w:r w:rsidR="009A3CDB"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na</w:t>
            </w:r>
            <w:r w:rsidR="008D61F7"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wściekliznę (C)</w:t>
            </w:r>
          </w:p>
        </w:tc>
        <w:tc>
          <w:tcPr>
            <w:tcW w:w="715" w:type="pct"/>
          </w:tcPr>
          <w:p w14:paraId="28B7F334" w14:textId="77777777" w:rsidR="00854EF0" w:rsidRDefault="0026687D" w:rsidP="00854EF0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wymienia </w:t>
            </w:r>
            <w:r w:rsidR="0088712A"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sposoby zapobiegania chorobom przenoszonym drogą oddechową (A)</w:t>
            </w:r>
            <w:r w:rsidR="00AE1367"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; </w:t>
            </w:r>
          </w:p>
          <w:p w14:paraId="13C72E46" w14:textId="77777777" w:rsidR="00854EF0" w:rsidRDefault="00AE1367" w:rsidP="00854EF0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wymienia szkody</w:t>
            </w:r>
            <w:r w:rsidR="008D61F7"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 które</w:t>
            </w: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pasożyty powodują w organizmie (A);</w:t>
            </w:r>
            <w:r w:rsidR="008D61F7"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  <w:p w14:paraId="41794A73" w14:textId="33F9DE05" w:rsidR="0026687D" w:rsidRPr="00854EF0" w:rsidRDefault="00AE1367" w:rsidP="00854EF0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omawia objawy zatruć (B)</w:t>
            </w:r>
          </w:p>
        </w:tc>
        <w:tc>
          <w:tcPr>
            <w:tcW w:w="808" w:type="pct"/>
          </w:tcPr>
          <w:p w14:paraId="4DCC9925" w14:textId="77777777" w:rsidR="00854EF0" w:rsidRDefault="00A36C2C" w:rsidP="00854EF0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</w:t>
            </w:r>
            <w:r w:rsidR="00AE1367"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orównuje objawy przeziębienia</w:t>
            </w:r>
            <w:r w:rsidR="008D61F7"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z objawami</w:t>
            </w:r>
            <w:r w:rsidR="00AE1367"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grypy </w:t>
            </w:r>
            <w:r w:rsidR="00F36518"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i</w:t>
            </w:r>
            <w:r w:rsidR="007A7C94"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="00AE1367"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anginy (C); </w:t>
            </w:r>
          </w:p>
          <w:p w14:paraId="77D8B13E" w14:textId="77777777" w:rsidR="00854EF0" w:rsidRDefault="00AE1367" w:rsidP="00854EF0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klasyfikuje pasożyty na wewnętrzne </w:t>
            </w:r>
            <w:r w:rsidR="00EE52ED"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i</w:t>
            </w: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zewnętrze</w:t>
            </w:r>
            <w:r w:rsidR="00EE52ED"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, podaje </w:t>
            </w:r>
            <w:r w:rsidR="00DA6084"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ich </w:t>
            </w:r>
            <w:r w:rsidR="00EE52ED"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przykłady</w:t>
            </w: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(C); </w:t>
            </w:r>
          </w:p>
          <w:p w14:paraId="657A9BF7" w14:textId="77777777" w:rsidR="00854EF0" w:rsidRDefault="00AE1367" w:rsidP="00854EF0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charakteryzuje pasożyty wewnętrzne człowieka (C); </w:t>
            </w:r>
          </w:p>
          <w:p w14:paraId="3DD41FC4" w14:textId="77777777" w:rsidR="00854EF0" w:rsidRDefault="0026687D" w:rsidP="00854EF0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opisuje objawy wybranych chorób zakaźnych (B); </w:t>
            </w:r>
          </w:p>
          <w:p w14:paraId="6529EB2D" w14:textId="2BBE47C5" w:rsidR="0026687D" w:rsidRPr="00854EF0" w:rsidRDefault="0026687D" w:rsidP="00854EF0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wymienia drobnoustroje mogące wnikać do organizmu przez uszkodzoną skórę (B)</w:t>
            </w:r>
          </w:p>
        </w:tc>
        <w:tc>
          <w:tcPr>
            <w:tcW w:w="852" w:type="pct"/>
          </w:tcPr>
          <w:p w14:paraId="0541E40F" w14:textId="4BD6D2D7" w:rsidR="00854EF0" w:rsidRDefault="00854EF0" w:rsidP="00854EF0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wyjaśnia, czym są szczepionki (B) </w:t>
            </w:r>
          </w:p>
          <w:p w14:paraId="14300F8B" w14:textId="30F26FA0" w:rsidR="0026687D" w:rsidRPr="00854EF0" w:rsidRDefault="0026687D" w:rsidP="00854EF0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przygotowuje informacje na temat objawów boreliozy i sposobów postępowania w przypadku zachorowania</w:t>
            </w:r>
            <w:r w:rsidR="00DA6084"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na nią</w:t>
            </w: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(D)</w:t>
            </w:r>
          </w:p>
        </w:tc>
      </w:tr>
      <w:tr w:rsidR="0000320E" w:rsidRPr="001415F4" w14:paraId="30A0E6BB" w14:textId="77777777" w:rsidTr="009301B3">
        <w:trPr>
          <w:cantSplit/>
        </w:trPr>
        <w:tc>
          <w:tcPr>
            <w:tcW w:w="537" w:type="pct"/>
            <w:vMerge w:val="restart"/>
          </w:tcPr>
          <w:p w14:paraId="75308006" w14:textId="3E20AF0D" w:rsidR="00C444C1" w:rsidRPr="00C57795" w:rsidRDefault="00C444C1" w:rsidP="0000320E">
            <w:pPr>
              <w:shd w:val="clear" w:color="auto" w:fill="FFFFFF"/>
              <w:ind w:right="62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3. Jak </w:t>
            </w:r>
            <w:r w:rsidR="0000320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postępować</w:t>
            </w:r>
            <w:r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w </w:t>
            </w:r>
            <w:r w:rsidRPr="00C5779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niebezpiecznych sytuacjach?</w:t>
            </w:r>
          </w:p>
        </w:tc>
        <w:tc>
          <w:tcPr>
            <w:tcW w:w="522" w:type="pct"/>
          </w:tcPr>
          <w:p w14:paraId="60AC616F" w14:textId="5B5F7569" w:rsidR="00C444C1" w:rsidRPr="001415F4" w:rsidRDefault="0000320E" w:rsidP="0000320E">
            <w:pPr>
              <w:shd w:val="clear" w:color="auto" w:fill="FFFFFF"/>
              <w:ind w:right="1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36</w:t>
            </w:r>
            <w:r w:rsidR="00C444C1"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 Jak uniknąć niebezpiecznych sytuacji w naszym otoczeniu?</w:t>
            </w:r>
          </w:p>
        </w:tc>
        <w:tc>
          <w:tcPr>
            <w:tcW w:w="805" w:type="pct"/>
          </w:tcPr>
          <w:p w14:paraId="7BE27A91" w14:textId="77777777" w:rsidR="00854EF0" w:rsidRDefault="00EE52ED" w:rsidP="00854EF0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wymienia</w:t>
            </w:r>
            <w:r w:rsidR="00C444C1"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zjawisk</w:t>
            </w: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</w:t>
            </w:r>
            <w:r w:rsidR="00C444C1"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pogodowe</w:t>
            </w:r>
            <w:r w:rsidR="00C444C1"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 które mogą stanowić zagrożenie (</w:t>
            </w: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</w:t>
            </w:r>
            <w:r w:rsidR="00C444C1"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); </w:t>
            </w:r>
          </w:p>
          <w:p w14:paraId="677A58D2" w14:textId="77777777" w:rsidR="00854EF0" w:rsidRDefault="00C444C1" w:rsidP="00854EF0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odróżnia muchomora sromotnikowego od innych grzybów (C); </w:t>
            </w:r>
          </w:p>
          <w:p w14:paraId="78E78805" w14:textId="2AB7C7D7" w:rsidR="00C444C1" w:rsidRPr="00854EF0" w:rsidRDefault="00EE52ED" w:rsidP="00854EF0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określa sposób postępowania</w:t>
            </w:r>
            <w:r w:rsid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po u</w:t>
            </w:r>
            <w:r w:rsidR="000979F7"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żądle</w:t>
            </w: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niu</w:t>
            </w:r>
            <w:r w:rsidR="000979F7"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(A)</w:t>
            </w:r>
          </w:p>
        </w:tc>
        <w:tc>
          <w:tcPr>
            <w:tcW w:w="761" w:type="pct"/>
          </w:tcPr>
          <w:p w14:paraId="4CF370E5" w14:textId="77777777" w:rsidR="00854EF0" w:rsidRDefault="00C444C1" w:rsidP="00854EF0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określa zasady postępowania w czasie burzy</w:t>
            </w:r>
            <w:r w:rsidR="008D61F7"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 gdy przebywa się</w:t>
            </w: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w</w:t>
            </w:r>
            <w:r w:rsidR="008D61F7"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dom</w:t>
            </w:r>
            <w:r w:rsidR="00EE52ED"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u</w:t>
            </w: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="008D61F7"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lub</w:t>
            </w: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poza nim (</w:t>
            </w:r>
            <w:r w:rsidR="000979F7"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</w:t>
            </w: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); rozpoznaje ow</w:t>
            </w:r>
            <w:r w:rsidR="007A7C94"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ady, które </w:t>
            </w:r>
          </w:p>
          <w:p w14:paraId="655A1C8E" w14:textId="5BAE68B3" w:rsidR="00C444C1" w:rsidRPr="00854EF0" w:rsidRDefault="007A7C94" w:rsidP="00854EF0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mogą być groźne (C)</w:t>
            </w:r>
          </w:p>
        </w:tc>
        <w:tc>
          <w:tcPr>
            <w:tcW w:w="715" w:type="pct"/>
          </w:tcPr>
          <w:p w14:paraId="315148F9" w14:textId="77777777" w:rsidR="00854EF0" w:rsidRDefault="00C444C1" w:rsidP="00854EF0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wymienia charakterystyczne cechy muchomora sromotnikowego (A); </w:t>
            </w:r>
          </w:p>
          <w:p w14:paraId="4D064D6D" w14:textId="323EE12D" w:rsidR="00C444C1" w:rsidRPr="00854EF0" w:rsidRDefault="000979F7" w:rsidP="00854EF0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wymienia objawy zatrucia grzybami (A)</w:t>
            </w:r>
          </w:p>
        </w:tc>
        <w:tc>
          <w:tcPr>
            <w:tcW w:w="808" w:type="pct"/>
          </w:tcPr>
          <w:p w14:paraId="628F7362" w14:textId="77777777" w:rsidR="00854EF0" w:rsidRDefault="00C444C1" w:rsidP="00854EF0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omawia sposób postępowania</w:t>
            </w:r>
            <w:r w:rsidR="007A7C94"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po ukąszeniu przez żmiję (B); </w:t>
            </w:r>
          </w:p>
          <w:p w14:paraId="05D52046" w14:textId="16695931" w:rsidR="00C444C1" w:rsidRPr="00854EF0" w:rsidRDefault="00C444C1" w:rsidP="00854EF0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rozpoznaje dziko rosnąc</w:t>
            </w:r>
            <w:r w:rsidR="001A2482"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e</w:t>
            </w: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rośliny trujące (C)</w:t>
            </w:r>
          </w:p>
        </w:tc>
        <w:tc>
          <w:tcPr>
            <w:tcW w:w="852" w:type="pct"/>
            <w:vMerge w:val="restart"/>
          </w:tcPr>
          <w:p w14:paraId="5C43D074" w14:textId="29EAA855" w:rsidR="00C444C1" w:rsidRPr="001415F4" w:rsidRDefault="00EE52ED" w:rsidP="00854EF0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prezentuje </w:t>
            </w:r>
            <w:r w:rsidR="00C444C1"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plakat </w:t>
            </w:r>
            <w:r w:rsid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informujący </w:t>
            </w:r>
            <w:r w:rsidR="00C444C1"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o</w:t>
            </w:r>
            <w:r w:rsidR="008D61F7"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  <w:r w:rsid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zagrożeniach</w:t>
            </w:r>
            <w:r w:rsidR="00C444C1"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w swoje</w:t>
            </w:r>
            <w:r w:rsidR="00DA6084"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j</w:t>
            </w:r>
            <w:r w:rsidR="00C444C1"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okolicy (D)</w:t>
            </w:r>
          </w:p>
        </w:tc>
      </w:tr>
      <w:tr w:rsidR="0000320E" w:rsidRPr="001415F4" w14:paraId="78164B1A" w14:textId="77777777" w:rsidTr="009301B3">
        <w:trPr>
          <w:cantSplit/>
        </w:trPr>
        <w:tc>
          <w:tcPr>
            <w:tcW w:w="537" w:type="pct"/>
            <w:vMerge/>
          </w:tcPr>
          <w:p w14:paraId="27C05FB0" w14:textId="77777777" w:rsidR="00C444C1" w:rsidRPr="001415F4" w:rsidRDefault="00C444C1" w:rsidP="00440114">
            <w:pPr>
              <w:shd w:val="clear" w:color="auto" w:fill="FFFFFF"/>
              <w:ind w:right="67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22" w:type="pct"/>
          </w:tcPr>
          <w:p w14:paraId="1A23AEEB" w14:textId="5041138D" w:rsidR="00C444C1" w:rsidRPr="001415F4" w:rsidRDefault="0000320E" w:rsidP="0000320E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37</w:t>
            </w:r>
            <w:r w:rsidR="00C444C1"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="00FE081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="00C444C1"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Niebezpieczeństwa i pierwsza pomoc w</w:t>
            </w:r>
            <w:r w:rsidR="008D61F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  <w:r w:rsidR="00C444C1"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domu</w:t>
            </w:r>
          </w:p>
        </w:tc>
        <w:tc>
          <w:tcPr>
            <w:tcW w:w="805" w:type="pct"/>
          </w:tcPr>
          <w:p w14:paraId="3DA1FA2A" w14:textId="77777777" w:rsidR="00854EF0" w:rsidRDefault="00C444C1" w:rsidP="00854EF0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omawia zasady postępowania podczas pielęgnacji roślin hodowanych w domu (B); </w:t>
            </w:r>
          </w:p>
          <w:p w14:paraId="482E2CA9" w14:textId="77777777" w:rsidR="00854EF0" w:rsidRDefault="000979F7" w:rsidP="00854EF0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podaje przykłady</w:t>
            </w:r>
            <w:r w:rsidR="00C444C1"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środków czystości, które stwarzają zagrożenia dla zdrowia (A); </w:t>
            </w:r>
          </w:p>
          <w:p w14:paraId="65FA27E3" w14:textId="0A06F693" w:rsidR="00C444C1" w:rsidRPr="00854EF0" w:rsidRDefault="00C444C1" w:rsidP="00854EF0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wymienia rodzaje urazów skóry (A)</w:t>
            </w:r>
          </w:p>
        </w:tc>
        <w:tc>
          <w:tcPr>
            <w:tcW w:w="761" w:type="pct"/>
          </w:tcPr>
          <w:p w14:paraId="37E065AB" w14:textId="77777777" w:rsidR="00854EF0" w:rsidRDefault="00C444C1" w:rsidP="00854EF0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podaje przykłady trujących roślin hodowanych w domu (A); </w:t>
            </w:r>
          </w:p>
          <w:p w14:paraId="14773ECF" w14:textId="77777777" w:rsidR="00854EF0" w:rsidRDefault="00C444C1" w:rsidP="00854EF0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przyporządkowuje nazwę zagrożenia do symboli umieszczanych na opakowaniach (C); </w:t>
            </w:r>
          </w:p>
          <w:p w14:paraId="48D92A59" w14:textId="36A93587" w:rsidR="00C444C1" w:rsidRPr="00854EF0" w:rsidRDefault="00C444C1" w:rsidP="00854EF0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omawia sposób postępowania </w:t>
            </w:r>
            <w:r w:rsidR="00C40082"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w wypadku </w:t>
            </w: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otar</w:t>
            </w:r>
            <w:r w:rsidR="00C40082"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ć</w:t>
            </w: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i skalecze</w:t>
            </w:r>
            <w:r w:rsidR="00C40082"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ń</w:t>
            </w: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(B)</w:t>
            </w:r>
          </w:p>
        </w:tc>
        <w:tc>
          <w:tcPr>
            <w:tcW w:w="715" w:type="pct"/>
          </w:tcPr>
          <w:p w14:paraId="4E3A6DF9" w14:textId="77777777" w:rsidR="00C444C1" w:rsidRPr="00854EF0" w:rsidRDefault="00C444C1" w:rsidP="00854EF0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omawia zasady pierwszej pomocy po kontakcie ze środkami czystości (B)</w:t>
            </w:r>
          </w:p>
        </w:tc>
        <w:tc>
          <w:tcPr>
            <w:tcW w:w="808" w:type="pct"/>
          </w:tcPr>
          <w:p w14:paraId="3299DAE6" w14:textId="77777777" w:rsidR="00C444C1" w:rsidRPr="00854EF0" w:rsidRDefault="00C444C1" w:rsidP="00854EF0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omawia zasady postępowania w przypadku oparzeń (B)</w:t>
            </w:r>
          </w:p>
        </w:tc>
        <w:tc>
          <w:tcPr>
            <w:tcW w:w="852" w:type="pct"/>
            <w:vMerge/>
          </w:tcPr>
          <w:p w14:paraId="536F838B" w14:textId="77777777" w:rsidR="00C444C1" w:rsidRPr="001415F4" w:rsidRDefault="00C444C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0320E" w:rsidRPr="001415F4" w14:paraId="569377E2" w14:textId="77777777" w:rsidTr="009301B3">
        <w:tc>
          <w:tcPr>
            <w:tcW w:w="537" w:type="pct"/>
          </w:tcPr>
          <w:p w14:paraId="0A4C1BF6" w14:textId="0673908A" w:rsidR="00B04EF7" w:rsidRPr="001415F4" w:rsidRDefault="00B04EF7" w:rsidP="0000320E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4. </w:t>
            </w:r>
            <w:r w:rsidR="0000320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Czym jest uzależnienie</w:t>
            </w:r>
          </w:p>
        </w:tc>
        <w:tc>
          <w:tcPr>
            <w:tcW w:w="522" w:type="pct"/>
          </w:tcPr>
          <w:p w14:paraId="24D9550E" w14:textId="3CB0FF97" w:rsidR="00B04EF7" w:rsidRPr="001415F4" w:rsidRDefault="0000320E" w:rsidP="0000320E">
            <w:pPr>
              <w:shd w:val="clear" w:color="auto" w:fill="FFFFFF"/>
              <w:ind w:right="-108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38</w:t>
            </w:r>
            <w:r w:rsidR="00B04EF7"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 Uzależnienia i</w:t>
            </w:r>
            <w:r w:rsidR="00425F84"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  <w:r w:rsidR="00B04EF7"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ich skutki</w:t>
            </w:r>
          </w:p>
        </w:tc>
        <w:tc>
          <w:tcPr>
            <w:tcW w:w="805" w:type="pct"/>
          </w:tcPr>
          <w:p w14:paraId="52D56EFE" w14:textId="77777777" w:rsidR="00854EF0" w:rsidRDefault="00B04EF7" w:rsidP="00854EF0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podaje przynajmniej </w:t>
            </w:r>
            <w:r w:rsidR="008D61F7"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dwa</w:t>
            </w:r>
            <w:r w:rsidR="0008421C"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przykłady negatywnego wpływu dymu tytoniowego i</w:t>
            </w:r>
            <w:r w:rsidR="008D61F7"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alkoholu na organizm człowieka (B); </w:t>
            </w:r>
          </w:p>
          <w:p w14:paraId="3D0C3C8E" w14:textId="77777777" w:rsidR="00854EF0" w:rsidRDefault="00675786" w:rsidP="00854EF0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lastRenderedPageBreak/>
              <w:t>opisuje zachowanie świadczące o</w:t>
            </w:r>
            <w:r w:rsidR="008D61F7"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mogącym rozwinąć się uzależnieniu od komputera lub telefonu (B);</w:t>
            </w:r>
            <w:r w:rsidR="00102502"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  <w:p w14:paraId="72CFB536" w14:textId="610FFA8F" w:rsidR="00B04EF7" w:rsidRPr="00854EF0" w:rsidRDefault="00B04EF7" w:rsidP="00854EF0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prezentuje zachowanie asertywne</w:t>
            </w:r>
            <w:r w:rsidR="0008421C"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w</w:t>
            </w:r>
            <w:r w:rsidR="008D61F7"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wybranej sytuacji (C)</w:t>
            </w:r>
          </w:p>
        </w:tc>
        <w:tc>
          <w:tcPr>
            <w:tcW w:w="761" w:type="pct"/>
          </w:tcPr>
          <w:p w14:paraId="675BFDD3" w14:textId="77777777" w:rsidR="00854EF0" w:rsidRDefault="00B04EF7" w:rsidP="00854EF0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lastRenderedPageBreak/>
              <w:t>podaje przykłady substancji, które mogą uzależniać (</w:t>
            </w:r>
            <w:r w:rsidR="0008421C"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</w:t>
            </w: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); </w:t>
            </w:r>
          </w:p>
          <w:p w14:paraId="42B4DBBE" w14:textId="2F5EEAA1" w:rsidR="00854EF0" w:rsidRDefault="00675786" w:rsidP="00854EF0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lastRenderedPageBreak/>
              <w:t>podaje przykłady skutków działania alkohol</w:t>
            </w:r>
            <w:r w:rsidR="0008421C"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u</w:t>
            </w: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na organizm (B); </w:t>
            </w:r>
          </w:p>
          <w:p w14:paraId="2567BD9F" w14:textId="197BF00D" w:rsidR="00B04EF7" w:rsidRPr="00854EF0" w:rsidRDefault="00B04EF7" w:rsidP="00854EF0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podaje przykłady sytuacji, w</w:t>
            </w:r>
            <w:r w:rsidR="00813FC1"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których należy zachować się asertywnie (C)</w:t>
            </w:r>
          </w:p>
        </w:tc>
        <w:tc>
          <w:tcPr>
            <w:tcW w:w="715" w:type="pct"/>
          </w:tcPr>
          <w:p w14:paraId="6A83F4A3" w14:textId="77777777" w:rsidR="00854EF0" w:rsidRDefault="00B04EF7" w:rsidP="00854EF0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lastRenderedPageBreak/>
              <w:t xml:space="preserve">wyjaśnia, na czym polega palenie bierne (B); </w:t>
            </w:r>
          </w:p>
          <w:p w14:paraId="1E03EEA9" w14:textId="77777777" w:rsidR="00854EF0" w:rsidRDefault="00B04EF7" w:rsidP="00854EF0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wymienia</w:t>
            </w:r>
            <w:r w:rsidR="0008421C"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skutki przyjmowania narkotyków (B); </w:t>
            </w:r>
          </w:p>
          <w:p w14:paraId="6046AD72" w14:textId="634D0D4B" w:rsidR="00B04EF7" w:rsidRPr="00854EF0" w:rsidRDefault="00B04EF7" w:rsidP="00854EF0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lastRenderedPageBreak/>
              <w:t>wyjaśnia, czym jest asertywność (B)</w:t>
            </w:r>
          </w:p>
        </w:tc>
        <w:tc>
          <w:tcPr>
            <w:tcW w:w="808" w:type="pct"/>
          </w:tcPr>
          <w:p w14:paraId="2615EF8A" w14:textId="77777777" w:rsidR="00854EF0" w:rsidRDefault="00B04EF7" w:rsidP="00854EF0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lastRenderedPageBreak/>
              <w:t xml:space="preserve">wyjaśnia, czym jest uzależnienie (B); </w:t>
            </w:r>
          </w:p>
          <w:p w14:paraId="58414935" w14:textId="77777777" w:rsidR="00854EF0" w:rsidRDefault="00B04EF7" w:rsidP="00854EF0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charakteryzuje substancje znajdujące się w dymie papierosowym (C);</w:t>
            </w:r>
            <w:r w:rsidR="00B120AE"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  <w:p w14:paraId="49750861" w14:textId="7FC47969" w:rsidR="00B04EF7" w:rsidRPr="00854EF0" w:rsidRDefault="00675786" w:rsidP="00854EF0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lastRenderedPageBreak/>
              <w:t xml:space="preserve">uzasadnia, </w:t>
            </w:r>
            <w:r w:rsidR="00813FC1"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dlaczego </w:t>
            </w: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napoje energetyzujące nie są obojętne dla zdrowia (C)</w:t>
            </w:r>
          </w:p>
        </w:tc>
        <w:tc>
          <w:tcPr>
            <w:tcW w:w="852" w:type="pct"/>
          </w:tcPr>
          <w:p w14:paraId="72E9BE4E" w14:textId="77777777" w:rsidR="00854EF0" w:rsidRDefault="00854EF0" w:rsidP="00854EF0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lastRenderedPageBreak/>
              <w:t xml:space="preserve">uzasadnia konieczność zachowań 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</w:t>
            </w: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sertywnych (D); </w:t>
            </w:r>
          </w:p>
          <w:p w14:paraId="1323918D" w14:textId="61DBFF8A" w:rsidR="00B04EF7" w:rsidRPr="00854EF0" w:rsidRDefault="00B04EF7" w:rsidP="00854EF0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przygotowuje informacje na temat pomocy osobom uzależnionym (D)</w:t>
            </w:r>
          </w:p>
        </w:tc>
      </w:tr>
      <w:tr w:rsidR="009F74B7" w:rsidRPr="001415F4" w14:paraId="5EDE91AF" w14:textId="77777777" w:rsidTr="009301B3">
        <w:trPr>
          <w:cantSplit/>
        </w:trPr>
        <w:tc>
          <w:tcPr>
            <w:tcW w:w="537" w:type="pct"/>
          </w:tcPr>
          <w:p w14:paraId="726AF2A3" w14:textId="77777777" w:rsidR="009F74B7" w:rsidRPr="001415F4" w:rsidRDefault="009F74B7" w:rsidP="00440114">
            <w:pPr>
              <w:shd w:val="clear" w:color="auto" w:fill="FFFFFF"/>
              <w:ind w:right="154" w:firstLine="1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Podsumowanie działu 5</w:t>
            </w:r>
          </w:p>
        </w:tc>
        <w:tc>
          <w:tcPr>
            <w:tcW w:w="4463" w:type="pct"/>
            <w:gridSpan w:val="6"/>
          </w:tcPr>
          <w:p w14:paraId="0BEB59BE" w14:textId="3657D127" w:rsidR="009F74B7" w:rsidRPr="001415F4" w:rsidRDefault="0000320E" w:rsidP="0000320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39</w:t>
            </w:r>
            <w:r w:rsidR="009F74B7"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.,</w:t>
            </w:r>
            <w:r w:rsidR="002A64E2"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9F74B7"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 Podsumowanie i sprawdzian z działu</w:t>
            </w:r>
            <w:r w:rsidR="00FA092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:</w:t>
            </w:r>
            <w:r w:rsidR="009F74B7"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="009B2DE7"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„</w:t>
            </w:r>
            <w:r w:rsidR="009F74B7"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Odkrywamy tajemnice zdrowia”</w:t>
            </w:r>
          </w:p>
        </w:tc>
      </w:tr>
      <w:tr w:rsidR="00B04EF7" w:rsidRPr="001415F4" w14:paraId="420D12C2" w14:textId="77777777" w:rsidTr="00670444">
        <w:trPr>
          <w:cantSplit/>
        </w:trPr>
        <w:tc>
          <w:tcPr>
            <w:tcW w:w="5000" w:type="pct"/>
            <w:gridSpan w:val="7"/>
          </w:tcPr>
          <w:p w14:paraId="1B87C13D" w14:textId="2D732FB0" w:rsidR="00B04EF7" w:rsidRPr="001415F4" w:rsidRDefault="00B04EF7" w:rsidP="00377A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415F4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 xml:space="preserve">Dział 6. </w:t>
            </w:r>
            <w:r w:rsidR="00377ACA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Orientujemy się w terenie</w:t>
            </w:r>
          </w:p>
        </w:tc>
      </w:tr>
      <w:tr w:rsidR="006F04D6" w:rsidRPr="001415F4" w14:paraId="61B092E8" w14:textId="77777777" w:rsidTr="00B6215C">
        <w:trPr>
          <w:cantSplit/>
        </w:trPr>
        <w:tc>
          <w:tcPr>
            <w:tcW w:w="1059" w:type="pct"/>
            <w:gridSpan w:val="2"/>
          </w:tcPr>
          <w:p w14:paraId="0C4E8B8F" w14:textId="77777777" w:rsidR="006F04D6" w:rsidRDefault="006F04D6" w:rsidP="00B6215C">
            <w:pPr>
              <w:shd w:val="clear" w:color="auto" w:fill="FFFFFF"/>
              <w:ind w:right="34" w:hanging="5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941" w:type="pct"/>
            <w:gridSpan w:val="5"/>
          </w:tcPr>
          <w:p w14:paraId="3C4C99AF" w14:textId="77777777" w:rsidR="006F04D6" w:rsidRPr="009301B3" w:rsidRDefault="006F04D6" w:rsidP="00B6215C">
            <w:pPr>
              <w:shd w:val="clear" w:color="auto" w:fill="FFFFFF"/>
              <w:ind w:right="29" w:hanging="5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9301B3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Uczeń:</w:t>
            </w:r>
          </w:p>
        </w:tc>
      </w:tr>
      <w:tr w:rsidR="0000320E" w:rsidRPr="001415F4" w14:paraId="04C0DD42" w14:textId="77777777" w:rsidTr="009301B3">
        <w:trPr>
          <w:cantSplit/>
        </w:trPr>
        <w:tc>
          <w:tcPr>
            <w:tcW w:w="537" w:type="pct"/>
          </w:tcPr>
          <w:p w14:paraId="5AFEB758" w14:textId="5E6D3136" w:rsidR="00377ACA" w:rsidRPr="001415F4" w:rsidRDefault="00377ACA" w:rsidP="00377ACA">
            <w:pPr>
              <w:shd w:val="clear" w:color="auto" w:fill="FFFFFF"/>
              <w:ind w:right="12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  <w:r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 Co pokazujemy na planach?</w:t>
            </w:r>
          </w:p>
        </w:tc>
        <w:tc>
          <w:tcPr>
            <w:tcW w:w="522" w:type="pct"/>
          </w:tcPr>
          <w:p w14:paraId="78CC9A89" w14:textId="60918DBF" w:rsidR="00377ACA" w:rsidRPr="001415F4" w:rsidRDefault="0000320E" w:rsidP="0000320E">
            <w:pPr>
              <w:shd w:val="clear" w:color="auto" w:fill="FFFFFF"/>
              <w:ind w:right="34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41</w:t>
            </w:r>
            <w:r w:rsidR="00377ACA"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 Co to jest plan?</w:t>
            </w:r>
          </w:p>
        </w:tc>
        <w:tc>
          <w:tcPr>
            <w:tcW w:w="805" w:type="pct"/>
          </w:tcPr>
          <w:p w14:paraId="2AE8B3BD" w14:textId="77777777" w:rsidR="00854EF0" w:rsidRDefault="00377ACA" w:rsidP="00854EF0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oblicza wymiary biurka w skali </w:t>
            </w:r>
            <w:proofErr w:type="gramStart"/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 :</w:t>
            </w:r>
            <w:proofErr w:type="gramEnd"/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10 (C); </w:t>
            </w:r>
          </w:p>
          <w:p w14:paraId="5C51655D" w14:textId="0C36BC76" w:rsidR="00377ACA" w:rsidRPr="00854EF0" w:rsidRDefault="00377ACA" w:rsidP="00854EF0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rysuje plan biurka w skali </w:t>
            </w:r>
            <w:proofErr w:type="gramStart"/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 :</w:t>
            </w:r>
            <w:proofErr w:type="gramEnd"/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10 (C)</w:t>
            </w:r>
          </w:p>
        </w:tc>
        <w:tc>
          <w:tcPr>
            <w:tcW w:w="761" w:type="pct"/>
          </w:tcPr>
          <w:p w14:paraId="1EB23019" w14:textId="77777777" w:rsidR="00854EF0" w:rsidRDefault="00377ACA" w:rsidP="00854EF0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wyjaśnia, jak powstaje plan (B); </w:t>
            </w:r>
          </w:p>
          <w:p w14:paraId="39AA9AB2" w14:textId="3C442E54" w:rsidR="00377ACA" w:rsidRPr="00854EF0" w:rsidRDefault="00377ACA" w:rsidP="00854EF0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rysuje plan dowolnego przedmiotu (wymiary przedmiotu podzielne bez reszty przez 10) w skali </w:t>
            </w: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br/>
            </w:r>
            <w:proofErr w:type="gramStart"/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 :</w:t>
            </w:r>
            <w:proofErr w:type="gramEnd"/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10 (C)</w:t>
            </w:r>
          </w:p>
        </w:tc>
        <w:tc>
          <w:tcPr>
            <w:tcW w:w="715" w:type="pct"/>
          </w:tcPr>
          <w:p w14:paraId="5AAC9F1C" w14:textId="77777777" w:rsidR="00854EF0" w:rsidRDefault="00377ACA" w:rsidP="00854EF0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wyjaśnia pojęcie skala liczbowa (B); </w:t>
            </w:r>
          </w:p>
          <w:p w14:paraId="60FD6672" w14:textId="6509A759" w:rsidR="00377ACA" w:rsidRPr="00854EF0" w:rsidRDefault="00377ACA" w:rsidP="00854EF0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oblicza wymiary przedmiotu w różnych skalach, np. </w:t>
            </w:r>
            <w:proofErr w:type="gramStart"/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 :</w:t>
            </w:r>
            <w:proofErr w:type="gramEnd"/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5, 1 : 20, 1 : 50</w:t>
            </w:r>
          </w:p>
        </w:tc>
        <w:tc>
          <w:tcPr>
            <w:tcW w:w="808" w:type="pct"/>
          </w:tcPr>
          <w:p w14:paraId="5C334B36" w14:textId="77777777" w:rsidR="00854EF0" w:rsidRDefault="00377ACA" w:rsidP="00854EF0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rysuje plan pokoju </w:t>
            </w: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br/>
              <w:t xml:space="preserve">w skali </w:t>
            </w:r>
            <w:proofErr w:type="gramStart"/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 :</w:t>
            </w:r>
            <w:proofErr w:type="gramEnd"/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50 (C); </w:t>
            </w:r>
          </w:p>
          <w:p w14:paraId="46415D5F" w14:textId="77777777" w:rsidR="00854EF0" w:rsidRDefault="00377ACA" w:rsidP="00854EF0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dobiera skalę do wykonania planu dowolnego obiektu (D</w:t>
            </w:r>
            <w:r w:rsidR="00960CEF"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); </w:t>
            </w:r>
          </w:p>
          <w:p w14:paraId="744FFDB3" w14:textId="3E65F77F" w:rsidR="00377ACA" w:rsidRPr="00854EF0" w:rsidRDefault="00854EF0" w:rsidP="00854EF0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wykonuje szkic terenu szkoły (D)</w:t>
            </w:r>
          </w:p>
        </w:tc>
        <w:tc>
          <w:tcPr>
            <w:tcW w:w="852" w:type="pct"/>
          </w:tcPr>
          <w:p w14:paraId="434FE6D2" w14:textId="77777777" w:rsidR="00854EF0" w:rsidRDefault="00854EF0" w:rsidP="00854EF0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wykonuje szkic okolic szkoły (D)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;</w:t>
            </w:r>
          </w:p>
          <w:p w14:paraId="3BC4B782" w14:textId="09C41B17" w:rsidR="00377ACA" w:rsidRPr="00854EF0" w:rsidRDefault="00377ACA" w:rsidP="00854EF0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wyjaśnia pojęcia: skala mianowana, podziałka</w:t>
            </w:r>
            <w:r w:rsidR="00714710"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liniowa (B)</w:t>
            </w:r>
          </w:p>
        </w:tc>
      </w:tr>
      <w:tr w:rsidR="0000320E" w:rsidRPr="001415F4" w14:paraId="59AD30D4" w14:textId="77777777" w:rsidTr="009301B3">
        <w:trPr>
          <w:cantSplit/>
        </w:trPr>
        <w:tc>
          <w:tcPr>
            <w:tcW w:w="537" w:type="pct"/>
          </w:tcPr>
          <w:p w14:paraId="7FBB49C1" w14:textId="5DB31CD0" w:rsidR="00377ACA" w:rsidRPr="001415F4" w:rsidRDefault="00377ACA" w:rsidP="00377ACA">
            <w:pPr>
              <w:shd w:val="clear" w:color="auto" w:fill="FFFFFF"/>
              <w:ind w:right="12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</w:t>
            </w:r>
            <w:r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 Jak czytamy plany i mapy?</w:t>
            </w:r>
          </w:p>
        </w:tc>
        <w:tc>
          <w:tcPr>
            <w:tcW w:w="522" w:type="pct"/>
          </w:tcPr>
          <w:p w14:paraId="4F097E5A" w14:textId="1DB65323" w:rsidR="00377ACA" w:rsidRPr="001415F4" w:rsidRDefault="0000320E" w:rsidP="0000320E">
            <w:pPr>
              <w:shd w:val="clear" w:color="auto" w:fill="FFFFFF"/>
              <w:ind w:right="34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42</w:t>
            </w:r>
            <w:r w:rsidR="00377AC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="00377ACA"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="00377AC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Czytamy plan miasta i</w:t>
            </w:r>
            <w:r w:rsidR="00377ACA"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mapę</w:t>
            </w:r>
            <w:r w:rsidR="00377AC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turystyczną</w:t>
            </w:r>
          </w:p>
        </w:tc>
        <w:tc>
          <w:tcPr>
            <w:tcW w:w="805" w:type="pct"/>
          </w:tcPr>
          <w:p w14:paraId="3C697918" w14:textId="77777777" w:rsidR="00854EF0" w:rsidRDefault="00377ACA" w:rsidP="00854EF0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wymienia rodzaje map (A); </w:t>
            </w:r>
          </w:p>
          <w:p w14:paraId="3A412BAC" w14:textId="68D487C5" w:rsidR="00377ACA" w:rsidRPr="00854EF0" w:rsidRDefault="00377ACA" w:rsidP="00854EF0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odczytuje informacje zapisane w legendzie planu (C)</w:t>
            </w:r>
          </w:p>
        </w:tc>
        <w:tc>
          <w:tcPr>
            <w:tcW w:w="761" w:type="pct"/>
          </w:tcPr>
          <w:p w14:paraId="71A8F319" w14:textId="77777777" w:rsidR="00854EF0" w:rsidRDefault="00377ACA" w:rsidP="00854EF0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wyjaśnia pojęcia</w:t>
            </w:r>
            <w:r w:rsidR="00873E4F"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:</w:t>
            </w: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mapa i legenda (B); </w:t>
            </w:r>
          </w:p>
          <w:p w14:paraId="71352B51" w14:textId="7982F75F" w:rsidR="00377ACA" w:rsidRPr="00854EF0" w:rsidRDefault="00377ACA" w:rsidP="00854EF0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rozpoznaje obiekty przedstawione na planie lub mapie za pomocą znaków kartograficznych (C/D)</w:t>
            </w:r>
          </w:p>
        </w:tc>
        <w:tc>
          <w:tcPr>
            <w:tcW w:w="715" w:type="pct"/>
          </w:tcPr>
          <w:p w14:paraId="15DDEED8" w14:textId="77777777" w:rsidR="00377ACA" w:rsidRDefault="00377ACA" w:rsidP="00854EF0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opisuje słowami fragment terenu przedstawiony na planie lub mapie (D)</w:t>
            </w:r>
            <w:r w:rsid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;</w:t>
            </w:r>
          </w:p>
          <w:p w14:paraId="1FCBA75B" w14:textId="1ECF3E32" w:rsidR="00854EF0" w:rsidRPr="00854EF0" w:rsidRDefault="00854EF0" w:rsidP="00854EF0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określa przeznaczenie planu miasta i mapy turystycznej (B)</w:t>
            </w:r>
          </w:p>
        </w:tc>
        <w:tc>
          <w:tcPr>
            <w:tcW w:w="808" w:type="pct"/>
          </w:tcPr>
          <w:p w14:paraId="1893E3DA" w14:textId="77777777" w:rsidR="00377ACA" w:rsidRDefault="00854EF0" w:rsidP="00854EF0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odszukuje na mapie wskazane obiekty (C)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;</w:t>
            </w:r>
          </w:p>
          <w:p w14:paraId="62E01B4F" w14:textId="7C98F18A" w:rsidR="00854EF0" w:rsidRPr="00854EF0" w:rsidRDefault="00854EF0" w:rsidP="00854EF0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przygotowuje zbiór znaków kartograficznych dla planu lub mapy najbliższej okolicy (C)</w:t>
            </w:r>
          </w:p>
        </w:tc>
        <w:tc>
          <w:tcPr>
            <w:tcW w:w="852" w:type="pct"/>
          </w:tcPr>
          <w:p w14:paraId="4A8489F4" w14:textId="0A86BCD8" w:rsidR="00377ACA" w:rsidRPr="00854EF0" w:rsidRDefault="00854EF0" w:rsidP="00854EF0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porównuje dokładność planu miasta i mapy turystycznej (D)</w:t>
            </w:r>
          </w:p>
        </w:tc>
      </w:tr>
      <w:tr w:rsidR="0000320E" w:rsidRPr="001415F4" w14:paraId="19C0C93A" w14:textId="77777777" w:rsidTr="009301B3">
        <w:trPr>
          <w:cantSplit/>
          <w:trHeight w:val="608"/>
        </w:trPr>
        <w:tc>
          <w:tcPr>
            <w:tcW w:w="537" w:type="pct"/>
            <w:vMerge w:val="restart"/>
          </w:tcPr>
          <w:p w14:paraId="2C6320BD" w14:textId="0CC32738" w:rsidR="00377ACA" w:rsidRDefault="00377ACA" w:rsidP="00377ACA">
            <w:pPr>
              <w:shd w:val="clear" w:color="auto" w:fill="FFFFFF"/>
              <w:ind w:right="12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</w:t>
            </w:r>
            <w:r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 Jak się orientować w terenie?</w:t>
            </w:r>
          </w:p>
        </w:tc>
        <w:tc>
          <w:tcPr>
            <w:tcW w:w="522" w:type="pct"/>
          </w:tcPr>
          <w:p w14:paraId="304CA943" w14:textId="76A034C3" w:rsidR="00377ACA" w:rsidRPr="001415F4" w:rsidRDefault="00377ACA" w:rsidP="0000320E">
            <w:pPr>
              <w:shd w:val="clear" w:color="auto" w:fill="FFFFFF"/>
              <w:ind w:right="77" w:firstLine="1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</w:t>
            </w:r>
            <w:r w:rsidR="0000320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</w:t>
            </w:r>
            <w:r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. Jak się orientować </w:t>
            </w:r>
            <w:r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br/>
              <w:t>w terenie?</w:t>
            </w:r>
          </w:p>
          <w:p w14:paraId="71EBC8C0" w14:textId="688BCD15" w:rsidR="00377ACA" w:rsidRDefault="00377ACA" w:rsidP="00EF6F49">
            <w:pPr>
              <w:shd w:val="clear" w:color="auto" w:fill="FFFFFF"/>
              <w:ind w:right="34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805" w:type="pct"/>
            <w:vMerge w:val="restart"/>
          </w:tcPr>
          <w:p w14:paraId="6A0DF1E1" w14:textId="77777777" w:rsidR="006F04D6" w:rsidRDefault="00377ACA" w:rsidP="00854EF0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wskazuje kierunki geograficzne na mapie (C); </w:t>
            </w:r>
          </w:p>
          <w:p w14:paraId="7D8162A2" w14:textId="2E4D644F" w:rsidR="00377ACA" w:rsidRPr="00854EF0" w:rsidRDefault="00377ACA" w:rsidP="00854EF0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odszukuje na planie okolicy wskazany obiekt, np. kościół, szkołę (C)</w:t>
            </w:r>
          </w:p>
        </w:tc>
        <w:tc>
          <w:tcPr>
            <w:tcW w:w="761" w:type="pct"/>
            <w:vMerge w:val="restart"/>
          </w:tcPr>
          <w:p w14:paraId="46A90073" w14:textId="77777777" w:rsidR="006F04D6" w:rsidRDefault="00377ACA" w:rsidP="00854EF0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określa położenie innych obiektów na mapie w stosunku do podanego obiektu (C); </w:t>
            </w:r>
          </w:p>
          <w:p w14:paraId="67B1EED7" w14:textId="34053402" w:rsidR="00377ACA" w:rsidRPr="00854EF0" w:rsidRDefault="00377ACA" w:rsidP="00854EF0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opowiada, jak zorientować plan lub mapę za pomocą kompasu (B) </w:t>
            </w:r>
          </w:p>
        </w:tc>
        <w:tc>
          <w:tcPr>
            <w:tcW w:w="715" w:type="pct"/>
            <w:vMerge w:val="restart"/>
          </w:tcPr>
          <w:p w14:paraId="2D680E7C" w14:textId="77777777" w:rsidR="006F04D6" w:rsidRDefault="00377ACA" w:rsidP="00854EF0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wyjaśnia, na czym polega orientowanie planu lub mapy (B); </w:t>
            </w:r>
          </w:p>
          <w:p w14:paraId="3024900A" w14:textId="5C831FCE" w:rsidR="00377ACA" w:rsidRPr="00854EF0" w:rsidRDefault="00377ACA" w:rsidP="00854EF0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orientuje plan lub mapę za pomocą kompasu (C)</w:t>
            </w:r>
          </w:p>
        </w:tc>
        <w:tc>
          <w:tcPr>
            <w:tcW w:w="808" w:type="pct"/>
            <w:vMerge w:val="restart"/>
          </w:tcPr>
          <w:p w14:paraId="05B6929F" w14:textId="6D68AE6C" w:rsidR="00377ACA" w:rsidRPr="00854EF0" w:rsidRDefault="00377ACA" w:rsidP="00854EF0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orientuje mapę za pomocą obiektów w terenie (C)</w:t>
            </w:r>
          </w:p>
        </w:tc>
        <w:tc>
          <w:tcPr>
            <w:tcW w:w="852" w:type="pct"/>
            <w:vMerge w:val="restart"/>
          </w:tcPr>
          <w:p w14:paraId="4823A013" w14:textId="63F85DA4" w:rsidR="00377ACA" w:rsidRPr="00854EF0" w:rsidRDefault="00377ACA" w:rsidP="00854EF0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dostosowuje sposób orientowania mapy do otaczającego terenu (D)</w:t>
            </w:r>
          </w:p>
        </w:tc>
      </w:tr>
      <w:tr w:rsidR="0000320E" w:rsidRPr="001415F4" w14:paraId="6A9B5DB9" w14:textId="77777777" w:rsidTr="009301B3">
        <w:trPr>
          <w:cantSplit/>
          <w:trHeight w:val="608"/>
        </w:trPr>
        <w:tc>
          <w:tcPr>
            <w:tcW w:w="537" w:type="pct"/>
            <w:vMerge/>
          </w:tcPr>
          <w:p w14:paraId="1999A94A" w14:textId="77777777" w:rsidR="0000320E" w:rsidRDefault="0000320E" w:rsidP="00377ACA">
            <w:pPr>
              <w:shd w:val="clear" w:color="auto" w:fill="FFFFFF"/>
              <w:ind w:right="12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22" w:type="pct"/>
          </w:tcPr>
          <w:p w14:paraId="37002A44" w14:textId="4CFFE844" w:rsidR="0000320E" w:rsidRDefault="0000320E" w:rsidP="0000320E">
            <w:pPr>
              <w:shd w:val="clear" w:color="auto" w:fill="FFFFFF"/>
              <w:ind w:right="77" w:firstLine="1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44</w:t>
            </w:r>
            <w:r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 Ćwiczymy orientowanie się w terenie – lekcja w terenie</w:t>
            </w:r>
          </w:p>
        </w:tc>
        <w:tc>
          <w:tcPr>
            <w:tcW w:w="805" w:type="pct"/>
            <w:vMerge/>
          </w:tcPr>
          <w:p w14:paraId="1C6236E4" w14:textId="77777777" w:rsidR="0000320E" w:rsidRPr="001415F4" w:rsidRDefault="0000320E" w:rsidP="008802C9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761" w:type="pct"/>
            <w:vMerge/>
          </w:tcPr>
          <w:p w14:paraId="7EE0878A" w14:textId="77777777" w:rsidR="0000320E" w:rsidRPr="001415F4" w:rsidRDefault="0000320E" w:rsidP="00813FC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715" w:type="pct"/>
            <w:vMerge/>
          </w:tcPr>
          <w:p w14:paraId="06BCBA9D" w14:textId="77777777" w:rsidR="0000320E" w:rsidRPr="001415F4" w:rsidRDefault="0000320E" w:rsidP="00813FC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808" w:type="pct"/>
            <w:vMerge/>
          </w:tcPr>
          <w:p w14:paraId="114FC7B8" w14:textId="77777777" w:rsidR="0000320E" w:rsidRPr="001415F4" w:rsidRDefault="0000320E" w:rsidP="00A32948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852" w:type="pct"/>
            <w:vMerge/>
          </w:tcPr>
          <w:p w14:paraId="3CAD978A" w14:textId="77777777" w:rsidR="0000320E" w:rsidRPr="001415F4" w:rsidRDefault="0000320E" w:rsidP="008D61F7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  <w:tr w:rsidR="0000320E" w:rsidRPr="001415F4" w14:paraId="51A2FA57" w14:textId="77777777" w:rsidTr="009301B3">
        <w:trPr>
          <w:cantSplit/>
          <w:trHeight w:val="607"/>
        </w:trPr>
        <w:tc>
          <w:tcPr>
            <w:tcW w:w="537" w:type="pct"/>
          </w:tcPr>
          <w:p w14:paraId="6D059576" w14:textId="0952F449" w:rsidR="0000320E" w:rsidRPr="001415F4" w:rsidRDefault="0000320E" w:rsidP="00377ACA">
            <w:pPr>
              <w:shd w:val="clear" w:color="auto" w:fill="FFFFFF"/>
              <w:ind w:right="12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Podsumowanie działu 6</w:t>
            </w:r>
          </w:p>
        </w:tc>
        <w:tc>
          <w:tcPr>
            <w:tcW w:w="4463" w:type="pct"/>
            <w:gridSpan w:val="6"/>
          </w:tcPr>
          <w:p w14:paraId="36F78B2C" w14:textId="00460605" w:rsidR="0000320E" w:rsidRPr="001415F4" w:rsidRDefault="0000320E" w:rsidP="0069299C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45</w:t>
            </w:r>
            <w:r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.,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46</w:t>
            </w:r>
            <w:r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 Podsumowanie i sprawdzian z działu</w:t>
            </w:r>
            <w:r w:rsidR="00A25AE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:</w:t>
            </w:r>
            <w:r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„</w:t>
            </w:r>
            <w:r w:rsidR="0069299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Orientujemy się w terenie”</w:t>
            </w:r>
          </w:p>
        </w:tc>
      </w:tr>
      <w:tr w:rsidR="0000320E" w:rsidRPr="001415F4" w14:paraId="4C21BAFA" w14:textId="77777777" w:rsidTr="006F04D6">
        <w:trPr>
          <w:cantSplit/>
        </w:trPr>
        <w:tc>
          <w:tcPr>
            <w:tcW w:w="5000" w:type="pct"/>
            <w:gridSpan w:val="7"/>
            <w:shd w:val="clear" w:color="auto" w:fill="F2F2F2" w:themeFill="background1" w:themeFillShade="F2"/>
          </w:tcPr>
          <w:p w14:paraId="56A67D4C" w14:textId="27A9FE67" w:rsidR="0000320E" w:rsidRPr="0000320E" w:rsidRDefault="0000320E" w:rsidP="008D61F7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0320E">
              <w:rPr>
                <w:rFonts w:ascii="Times New Roman" w:hAnsi="Times New Roman" w:cs="Times New Roman"/>
                <w:b/>
                <w:sz w:val="18"/>
                <w:szCs w:val="18"/>
              </w:rPr>
              <w:t>Dział 7. Poznajemy krajobraz najbliższej okolicy</w:t>
            </w:r>
          </w:p>
        </w:tc>
      </w:tr>
      <w:tr w:rsidR="006F04D6" w:rsidRPr="001415F4" w14:paraId="57036B7A" w14:textId="77777777" w:rsidTr="00B6215C">
        <w:trPr>
          <w:cantSplit/>
        </w:trPr>
        <w:tc>
          <w:tcPr>
            <w:tcW w:w="1059" w:type="pct"/>
            <w:gridSpan w:val="2"/>
          </w:tcPr>
          <w:p w14:paraId="4E00C14C" w14:textId="77777777" w:rsidR="006F04D6" w:rsidRDefault="006F04D6" w:rsidP="00B6215C">
            <w:pPr>
              <w:shd w:val="clear" w:color="auto" w:fill="FFFFFF"/>
              <w:ind w:right="34" w:hanging="5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941" w:type="pct"/>
            <w:gridSpan w:val="5"/>
          </w:tcPr>
          <w:p w14:paraId="0E04537C" w14:textId="77777777" w:rsidR="006F04D6" w:rsidRPr="009301B3" w:rsidRDefault="006F04D6" w:rsidP="00B6215C">
            <w:pPr>
              <w:shd w:val="clear" w:color="auto" w:fill="FFFFFF"/>
              <w:ind w:right="29" w:hanging="5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9301B3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Uczeń:</w:t>
            </w:r>
          </w:p>
        </w:tc>
      </w:tr>
      <w:tr w:rsidR="0000320E" w:rsidRPr="001415F4" w14:paraId="14941F2A" w14:textId="77777777" w:rsidTr="009301B3">
        <w:trPr>
          <w:cantSplit/>
        </w:trPr>
        <w:tc>
          <w:tcPr>
            <w:tcW w:w="537" w:type="pct"/>
          </w:tcPr>
          <w:p w14:paraId="0A956EE7" w14:textId="1AA993C4" w:rsidR="0000320E" w:rsidRPr="001415F4" w:rsidRDefault="0000320E" w:rsidP="0000320E">
            <w:pPr>
              <w:shd w:val="clear" w:color="auto" w:fill="FFFFFF"/>
              <w:ind w:right="12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lastRenderedPageBreak/>
              <w:t xml:space="preserve">1. 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Rodzaje krajobrazów</w:t>
            </w:r>
          </w:p>
        </w:tc>
        <w:tc>
          <w:tcPr>
            <w:tcW w:w="522" w:type="pct"/>
          </w:tcPr>
          <w:p w14:paraId="21CC3FE7" w14:textId="495AC063" w:rsidR="0000320E" w:rsidRPr="001415F4" w:rsidRDefault="0000320E" w:rsidP="0000320E">
            <w:pPr>
              <w:shd w:val="clear" w:color="auto" w:fill="FFFFFF"/>
              <w:ind w:right="34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</w:t>
            </w:r>
            <w:r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 Co to jest krajobraz?</w:t>
            </w:r>
          </w:p>
        </w:tc>
        <w:tc>
          <w:tcPr>
            <w:tcW w:w="805" w:type="pct"/>
          </w:tcPr>
          <w:p w14:paraId="40FCB4FD" w14:textId="77777777" w:rsidR="006F04D6" w:rsidRDefault="0000320E" w:rsidP="00854EF0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rozpoznaje na zdjęciach rodzaje krajobrazów (C); </w:t>
            </w:r>
          </w:p>
          <w:p w14:paraId="69D3D72B" w14:textId="77777777" w:rsidR="006F04D6" w:rsidRDefault="0000320E" w:rsidP="00854EF0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podaje przykłady krajobrazu naturalnego (B); wymienia nazwy krajobrazów kulturowych (B); </w:t>
            </w:r>
          </w:p>
          <w:p w14:paraId="6161344B" w14:textId="39B82E45" w:rsidR="0000320E" w:rsidRPr="00854EF0" w:rsidRDefault="0000320E" w:rsidP="00854EF0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określa rodzaj krajobrazu najbliższej okolicy (D)</w:t>
            </w:r>
          </w:p>
        </w:tc>
        <w:tc>
          <w:tcPr>
            <w:tcW w:w="761" w:type="pct"/>
          </w:tcPr>
          <w:p w14:paraId="380343FE" w14:textId="77777777" w:rsidR="006F04D6" w:rsidRDefault="0000320E" w:rsidP="00854EF0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wyjaśnia, do czego odnoszą się nazwy krajobrazów (B); </w:t>
            </w:r>
          </w:p>
          <w:p w14:paraId="694D5E7C" w14:textId="77777777" w:rsidR="006F04D6" w:rsidRDefault="0000320E" w:rsidP="00854EF0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wymienia rodzaje krajobrazów</w:t>
            </w:r>
            <w:r w:rsidR="00873E4F"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: </w:t>
            </w: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naturalny, kulturowy (A); </w:t>
            </w:r>
          </w:p>
          <w:p w14:paraId="0FF5846A" w14:textId="77777777" w:rsidR="006F04D6" w:rsidRDefault="0000320E" w:rsidP="00854EF0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wyjaśnia pojęcie krajobraz kulturowy (B); </w:t>
            </w:r>
          </w:p>
          <w:p w14:paraId="69201A41" w14:textId="582EA179" w:rsidR="0000320E" w:rsidRPr="00854EF0" w:rsidRDefault="0000320E" w:rsidP="00854EF0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wskazuje w krajobrazie najbliższej okolicy składniki, które są wytworami człowieka (C)</w:t>
            </w:r>
          </w:p>
        </w:tc>
        <w:tc>
          <w:tcPr>
            <w:tcW w:w="715" w:type="pct"/>
          </w:tcPr>
          <w:p w14:paraId="78951E18" w14:textId="77777777" w:rsidR="006F04D6" w:rsidRDefault="0000320E" w:rsidP="00854EF0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wyjaśnia pojęcie krajobraz (B); </w:t>
            </w:r>
          </w:p>
          <w:p w14:paraId="0E386784" w14:textId="77777777" w:rsidR="006F04D6" w:rsidRDefault="0000320E" w:rsidP="00854EF0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wymienia składniki, które należy uwzględnić, opisując krajobraz (A); </w:t>
            </w:r>
          </w:p>
          <w:p w14:paraId="72C455FF" w14:textId="77777777" w:rsidR="006F04D6" w:rsidRDefault="0000320E" w:rsidP="00854EF0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omawia cechy poszczególnych krajobrazów kulturowych (B); </w:t>
            </w:r>
          </w:p>
          <w:p w14:paraId="0F9C16DE" w14:textId="43CA5552" w:rsidR="0000320E" w:rsidRPr="00854EF0" w:rsidRDefault="0000320E" w:rsidP="00854EF0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wskazuje </w:t>
            </w:r>
            <w:r w:rsidR="00126FCE"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naturalne </w:t>
            </w: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składniki </w:t>
            </w:r>
            <w:r w:rsidR="00126FC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krajobrazu</w:t>
            </w: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najbliższej okolicy (D)</w:t>
            </w:r>
          </w:p>
        </w:tc>
        <w:tc>
          <w:tcPr>
            <w:tcW w:w="808" w:type="pct"/>
          </w:tcPr>
          <w:p w14:paraId="722601A9" w14:textId="73494318" w:rsidR="0000320E" w:rsidRPr="00854EF0" w:rsidRDefault="0000320E" w:rsidP="00854EF0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opisuje krajobraz najbliższej okolicy (D)</w:t>
            </w:r>
          </w:p>
        </w:tc>
        <w:tc>
          <w:tcPr>
            <w:tcW w:w="852" w:type="pct"/>
          </w:tcPr>
          <w:p w14:paraId="371AA762" w14:textId="24F3E9C2" w:rsidR="0000320E" w:rsidRPr="00854EF0" w:rsidRDefault="0000320E" w:rsidP="00854EF0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wskazuje pozytywne i negatywne skutki przekształcenia krajobrazu najbliższej okolicy (D)</w:t>
            </w:r>
          </w:p>
        </w:tc>
      </w:tr>
      <w:tr w:rsidR="0000320E" w:rsidRPr="001415F4" w14:paraId="306330D6" w14:textId="77777777" w:rsidTr="009301B3">
        <w:trPr>
          <w:cantSplit/>
        </w:trPr>
        <w:tc>
          <w:tcPr>
            <w:tcW w:w="537" w:type="pct"/>
          </w:tcPr>
          <w:p w14:paraId="117C4974" w14:textId="77777777" w:rsidR="0000320E" w:rsidRPr="001415F4" w:rsidRDefault="0000320E" w:rsidP="00440114">
            <w:pPr>
              <w:shd w:val="clear" w:color="auto" w:fill="FFFFFF"/>
              <w:ind w:right="12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2. Ukształtowanie terenu</w:t>
            </w:r>
          </w:p>
        </w:tc>
        <w:tc>
          <w:tcPr>
            <w:tcW w:w="522" w:type="pct"/>
          </w:tcPr>
          <w:p w14:paraId="681AADA5" w14:textId="69DB907F" w:rsidR="0000320E" w:rsidRPr="001415F4" w:rsidRDefault="0000320E" w:rsidP="0000320E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</w:t>
            </w:r>
            <w:r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 Poznajemy formy terenu</w:t>
            </w:r>
          </w:p>
        </w:tc>
        <w:tc>
          <w:tcPr>
            <w:tcW w:w="805" w:type="pct"/>
          </w:tcPr>
          <w:p w14:paraId="0F23D6C2" w14:textId="259945F4" w:rsidR="006F04D6" w:rsidRDefault="0000320E" w:rsidP="00854EF0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rozpoznaje na ilustracji </w:t>
            </w:r>
            <w:r w:rsidR="006F04D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wzniesienia i </w:t>
            </w:r>
            <w:proofErr w:type="spellStart"/>
            <w:r w:rsidR="006F04D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zagłebienia</w:t>
            </w:r>
            <w:proofErr w:type="spellEnd"/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(C); </w:t>
            </w:r>
          </w:p>
          <w:p w14:paraId="2E49FE7D" w14:textId="77777777" w:rsidR="006F04D6" w:rsidRDefault="0000320E" w:rsidP="00854EF0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wyjaśnia, czym są równiny (B); </w:t>
            </w:r>
          </w:p>
          <w:p w14:paraId="129DA929" w14:textId="6CF280F4" w:rsidR="0000320E" w:rsidRPr="00854EF0" w:rsidRDefault="0000320E" w:rsidP="00854EF0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wykonuje modele wzniesienia i doliny (C)</w:t>
            </w:r>
          </w:p>
        </w:tc>
        <w:tc>
          <w:tcPr>
            <w:tcW w:w="761" w:type="pct"/>
          </w:tcPr>
          <w:p w14:paraId="75400718" w14:textId="77777777" w:rsidR="006F04D6" w:rsidRDefault="0000320E" w:rsidP="00854EF0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omawia na podstawie ilustracji elementy wzniesienia (C); </w:t>
            </w:r>
          </w:p>
          <w:p w14:paraId="456F4430" w14:textId="041D5B31" w:rsidR="0000320E" w:rsidRPr="00854EF0" w:rsidRDefault="0000320E" w:rsidP="00854EF0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wskazuje formy terenu w krajobrazie najbliższej okolicy (D)  </w:t>
            </w:r>
          </w:p>
        </w:tc>
        <w:tc>
          <w:tcPr>
            <w:tcW w:w="715" w:type="pct"/>
          </w:tcPr>
          <w:p w14:paraId="652FC2D1" w14:textId="77777777" w:rsidR="006F04D6" w:rsidRDefault="0000320E" w:rsidP="00854EF0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opisuje wklęsłe formy terenu (B); </w:t>
            </w:r>
          </w:p>
          <w:p w14:paraId="5897CB6A" w14:textId="701EB5C2" w:rsidR="0000320E" w:rsidRPr="00854EF0" w:rsidRDefault="0000320E" w:rsidP="00854EF0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isuje</w:t>
            </w:r>
            <w:proofErr w:type="spellEnd"/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formy terenu dominujące w krajobrazie najbliższej okolicy (D)</w:t>
            </w:r>
          </w:p>
        </w:tc>
        <w:tc>
          <w:tcPr>
            <w:tcW w:w="808" w:type="pct"/>
          </w:tcPr>
          <w:p w14:paraId="009DE4D6" w14:textId="77777777" w:rsidR="006F04D6" w:rsidRDefault="0000320E" w:rsidP="00854EF0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klasyfikuje wzniesienia na podstawie ich wysokości (A); </w:t>
            </w:r>
          </w:p>
          <w:p w14:paraId="52638383" w14:textId="7451C921" w:rsidR="0000320E" w:rsidRPr="00854EF0" w:rsidRDefault="0000320E" w:rsidP="00854EF0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omawia elementy doliny (A)</w:t>
            </w:r>
          </w:p>
        </w:tc>
        <w:tc>
          <w:tcPr>
            <w:tcW w:w="852" w:type="pct"/>
          </w:tcPr>
          <w:p w14:paraId="4EB928E8" w14:textId="4B199969" w:rsidR="0000320E" w:rsidRPr="00854EF0" w:rsidRDefault="006F04D6" w:rsidP="00854EF0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przygotowuje </w:t>
            </w:r>
            <w:r w:rsidR="0000320E"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krótką prezentację o najciekawszych formach terenu</w:t>
            </w:r>
            <w:r w:rsidR="00714710"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="0000320E"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w Polsce 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i</w:t>
            </w:r>
            <w:r w:rsidR="0000320E"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na świecie (D)</w:t>
            </w:r>
          </w:p>
        </w:tc>
      </w:tr>
      <w:tr w:rsidR="0000320E" w:rsidRPr="001415F4" w14:paraId="671490BC" w14:textId="77777777" w:rsidTr="009301B3">
        <w:trPr>
          <w:cantSplit/>
        </w:trPr>
        <w:tc>
          <w:tcPr>
            <w:tcW w:w="537" w:type="pct"/>
          </w:tcPr>
          <w:p w14:paraId="68555270" w14:textId="77777777" w:rsidR="0000320E" w:rsidRPr="001415F4" w:rsidRDefault="0000320E" w:rsidP="00440114">
            <w:pPr>
              <w:shd w:val="clear" w:color="auto" w:fill="FFFFFF"/>
              <w:ind w:right="77" w:firstLine="14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3. Czy wszystkie skały są twarde?</w:t>
            </w:r>
          </w:p>
        </w:tc>
        <w:tc>
          <w:tcPr>
            <w:tcW w:w="522" w:type="pct"/>
          </w:tcPr>
          <w:p w14:paraId="7512FF33" w14:textId="5903686E" w:rsidR="0000320E" w:rsidRPr="001415F4" w:rsidRDefault="0000320E" w:rsidP="0000320E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</w:t>
            </w:r>
            <w:r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 Czy wszystkie skały są twarde?</w:t>
            </w:r>
          </w:p>
        </w:tc>
        <w:tc>
          <w:tcPr>
            <w:tcW w:w="805" w:type="pct"/>
          </w:tcPr>
          <w:p w14:paraId="74D534C5" w14:textId="7DA9D7C5" w:rsidR="0000320E" w:rsidRPr="00854EF0" w:rsidRDefault="0000320E" w:rsidP="00854EF0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przyporządkowuje jedną</w:t>
            </w:r>
            <w:r w:rsidR="00B211BF"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/</w:t>
            </w: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dwie </w:t>
            </w:r>
            <w:r w:rsidR="00B211BF"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</w:t>
            </w: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okazane skały</w:t>
            </w:r>
            <w:r w:rsidR="00B211BF"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do poszczególnych grup (C)</w:t>
            </w:r>
          </w:p>
        </w:tc>
        <w:tc>
          <w:tcPr>
            <w:tcW w:w="761" w:type="pct"/>
          </w:tcPr>
          <w:p w14:paraId="38226750" w14:textId="77777777" w:rsidR="006F04D6" w:rsidRDefault="0000320E" w:rsidP="00854EF0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podaje nazwy grup skał (A); </w:t>
            </w:r>
          </w:p>
          <w:p w14:paraId="3256637A" w14:textId="301F3433" w:rsidR="0000320E" w:rsidRPr="00854EF0" w:rsidRDefault="0000320E" w:rsidP="00854EF0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podaje przykłady skał litych, zwięzłych i luźnych (B)</w:t>
            </w:r>
          </w:p>
        </w:tc>
        <w:tc>
          <w:tcPr>
            <w:tcW w:w="715" w:type="pct"/>
          </w:tcPr>
          <w:p w14:paraId="73BC7B76" w14:textId="77777777" w:rsidR="006F04D6" w:rsidRDefault="0000320E" w:rsidP="00854EF0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opisuje budowę skał litych, zwięzłych i luźnych (C); </w:t>
            </w:r>
          </w:p>
          <w:p w14:paraId="3733072D" w14:textId="1AE2394A" w:rsidR="0000320E" w:rsidRPr="00854EF0" w:rsidRDefault="0000320E" w:rsidP="00854EF0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rozpoznaje co najmniej jedną skałę występującą w najbliższej okolicy (C/D)</w:t>
            </w:r>
          </w:p>
        </w:tc>
        <w:tc>
          <w:tcPr>
            <w:tcW w:w="808" w:type="pct"/>
          </w:tcPr>
          <w:p w14:paraId="4A31F5F1" w14:textId="77777777" w:rsidR="006F04D6" w:rsidRDefault="0000320E" w:rsidP="00854EF0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opisuje skały występujące w najbliższej okolicy (D); </w:t>
            </w:r>
          </w:p>
          <w:p w14:paraId="3BA72A9B" w14:textId="20D944D2" w:rsidR="0000320E" w:rsidRPr="00854EF0" w:rsidRDefault="0000320E" w:rsidP="00854EF0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omawia proces powstawania gleby (B)</w:t>
            </w:r>
          </w:p>
        </w:tc>
        <w:tc>
          <w:tcPr>
            <w:tcW w:w="852" w:type="pct"/>
          </w:tcPr>
          <w:p w14:paraId="171A4D4F" w14:textId="1DAF3B73" w:rsidR="0000320E" w:rsidRPr="00854EF0" w:rsidRDefault="0000320E" w:rsidP="00854EF0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przygotowuje kolekcję skał z najbliższej okolicy wraz z ich opisem (D)</w:t>
            </w:r>
          </w:p>
        </w:tc>
      </w:tr>
      <w:tr w:rsidR="0000320E" w:rsidRPr="001415F4" w14:paraId="46391F2C" w14:textId="77777777" w:rsidTr="009301B3">
        <w:trPr>
          <w:cantSplit/>
        </w:trPr>
        <w:tc>
          <w:tcPr>
            <w:tcW w:w="537" w:type="pct"/>
          </w:tcPr>
          <w:p w14:paraId="1B016F9D" w14:textId="77777777" w:rsidR="0000320E" w:rsidRPr="001415F4" w:rsidRDefault="0000320E" w:rsidP="00440114">
            <w:pPr>
              <w:shd w:val="clear" w:color="auto" w:fill="FFFFFF"/>
              <w:ind w:right="12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4. Wody słodkie </w:t>
            </w:r>
            <w:r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br/>
              <w:t>i wody słone</w:t>
            </w:r>
          </w:p>
        </w:tc>
        <w:tc>
          <w:tcPr>
            <w:tcW w:w="522" w:type="pct"/>
          </w:tcPr>
          <w:p w14:paraId="2123A26B" w14:textId="0100AA26" w:rsidR="0000320E" w:rsidRPr="001415F4" w:rsidRDefault="0000320E" w:rsidP="0000320E">
            <w:pPr>
              <w:shd w:val="clear" w:color="auto" w:fill="FFFFFF"/>
              <w:ind w:right="34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50</w:t>
            </w:r>
            <w:r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. Wody słodkie </w:t>
            </w:r>
            <w:r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br/>
              <w:t>i wody słone</w:t>
            </w:r>
          </w:p>
        </w:tc>
        <w:tc>
          <w:tcPr>
            <w:tcW w:w="805" w:type="pct"/>
          </w:tcPr>
          <w:p w14:paraId="31D76167" w14:textId="77777777" w:rsidR="006F04D6" w:rsidRDefault="0000320E" w:rsidP="00854EF0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podaje przykłady wód słonych (B); </w:t>
            </w:r>
          </w:p>
          <w:p w14:paraId="6F1AA82D" w14:textId="79B50D97" w:rsidR="0000320E" w:rsidRPr="00854EF0" w:rsidRDefault="0000320E" w:rsidP="00854EF0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wskazuje na mapie przykład wód stojących i płynących w najbliższej okolicy (D)</w:t>
            </w:r>
          </w:p>
        </w:tc>
        <w:tc>
          <w:tcPr>
            <w:tcW w:w="761" w:type="pct"/>
          </w:tcPr>
          <w:p w14:paraId="288FBECF" w14:textId="77777777" w:rsidR="006F04D6" w:rsidRDefault="0000320E" w:rsidP="00854EF0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podaje przykłady wód słodkich </w:t>
            </w:r>
            <w:r w:rsidR="004A2584"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– </w:t>
            </w: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w tym wód powierzchniowych (B); </w:t>
            </w:r>
          </w:p>
          <w:p w14:paraId="349FA04F" w14:textId="77777777" w:rsidR="006F04D6" w:rsidRDefault="0000320E" w:rsidP="00854EF0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wskazuje różnice między oceanem a morzem (B); </w:t>
            </w:r>
          </w:p>
          <w:p w14:paraId="2729D5C1" w14:textId="77777777" w:rsidR="006F04D6" w:rsidRDefault="0000320E" w:rsidP="00854EF0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na podstawie ilustracji rozróżnia rodzaje wód stojących i płynących (C/D); </w:t>
            </w:r>
          </w:p>
          <w:p w14:paraId="6CB2C739" w14:textId="6AD5CD17" w:rsidR="0000320E" w:rsidRPr="00854EF0" w:rsidRDefault="0000320E" w:rsidP="00854EF0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wymienia różnice między jeziorem a stawem (C)</w:t>
            </w:r>
          </w:p>
        </w:tc>
        <w:tc>
          <w:tcPr>
            <w:tcW w:w="715" w:type="pct"/>
          </w:tcPr>
          <w:p w14:paraId="394DB4F8" w14:textId="77777777" w:rsidR="006F04D6" w:rsidRDefault="0000320E" w:rsidP="00854EF0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wyjaśnia pojęcia: wody słodkie, wody słone (B); </w:t>
            </w:r>
          </w:p>
          <w:p w14:paraId="0FDF5712" w14:textId="77777777" w:rsidR="006F04D6" w:rsidRDefault="0000320E" w:rsidP="00854EF0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wykonuje schemat podziału wód powierzchniowych (C); </w:t>
            </w:r>
          </w:p>
          <w:p w14:paraId="7B03CC43" w14:textId="77777777" w:rsidR="006F04D6" w:rsidRDefault="0000320E" w:rsidP="00854EF0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omawia warunki niezbędne do powstania jeziora (B); </w:t>
            </w:r>
          </w:p>
          <w:p w14:paraId="2191BFBC" w14:textId="061BFE9F" w:rsidR="0000320E" w:rsidRPr="00854EF0" w:rsidRDefault="0000320E" w:rsidP="00854EF0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porównuje rzekę z kanałem śródlądowym (C)</w:t>
            </w:r>
          </w:p>
        </w:tc>
        <w:tc>
          <w:tcPr>
            <w:tcW w:w="808" w:type="pct"/>
          </w:tcPr>
          <w:p w14:paraId="72465A43" w14:textId="77777777" w:rsidR="006F04D6" w:rsidRDefault="0000320E" w:rsidP="00854EF0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charakteryzuje wody słodkie występujące na Ziemi (C); </w:t>
            </w:r>
          </w:p>
          <w:p w14:paraId="2C3DE298" w14:textId="77777777" w:rsidR="006F04D6" w:rsidRDefault="0000320E" w:rsidP="00854EF0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omawia, jak powstają bagna (B); </w:t>
            </w:r>
          </w:p>
          <w:p w14:paraId="6F7543AB" w14:textId="1001B308" w:rsidR="0000320E" w:rsidRPr="00854EF0" w:rsidRDefault="0000320E" w:rsidP="00854EF0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charakteryzuje wody płynące (C)</w:t>
            </w:r>
          </w:p>
        </w:tc>
        <w:tc>
          <w:tcPr>
            <w:tcW w:w="852" w:type="pct"/>
          </w:tcPr>
          <w:p w14:paraId="4937B890" w14:textId="77777777" w:rsidR="006F04D6" w:rsidRDefault="0000320E" w:rsidP="00854EF0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prezentuje informacje typu „naj” </w:t>
            </w:r>
            <w:r w:rsidR="004A2584"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– </w:t>
            </w: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najdłuższa rzeka, największe jezioro, największa głębia oceaniczna (D); </w:t>
            </w:r>
          </w:p>
          <w:p w14:paraId="00B1F60E" w14:textId="5D2AACE5" w:rsidR="0000320E" w:rsidRPr="00854EF0" w:rsidRDefault="0000320E" w:rsidP="00854EF0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wyjaśnia, czym są lodowce i lądolody (B)</w:t>
            </w:r>
          </w:p>
        </w:tc>
      </w:tr>
      <w:tr w:rsidR="0000320E" w:rsidRPr="001415F4" w14:paraId="6C04EE08" w14:textId="77777777" w:rsidTr="009301B3">
        <w:trPr>
          <w:cantSplit/>
        </w:trPr>
        <w:tc>
          <w:tcPr>
            <w:tcW w:w="537" w:type="pct"/>
          </w:tcPr>
          <w:p w14:paraId="186DBBA5" w14:textId="62B6175E" w:rsidR="0000320E" w:rsidRPr="001415F4" w:rsidRDefault="0000320E" w:rsidP="00440114">
            <w:pPr>
              <w:shd w:val="clear" w:color="auto" w:fill="FFFFFF"/>
              <w:ind w:right="12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lastRenderedPageBreak/>
              <w:t>5. Krajobraz wczoraj i dziś</w:t>
            </w:r>
          </w:p>
        </w:tc>
        <w:tc>
          <w:tcPr>
            <w:tcW w:w="522" w:type="pct"/>
          </w:tcPr>
          <w:p w14:paraId="44C47405" w14:textId="46564327" w:rsidR="0000320E" w:rsidRPr="001415F4" w:rsidRDefault="0000320E" w:rsidP="0000320E">
            <w:pPr>
              <w:shd w:val="clear" w:color="auto" w:fill="FFFFFF"/>
              <w:ind w:right="34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  <w:r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 Krajobraz wczoraj i dziś</w:t>
            </w:r>
          </w:p>
        </w:tc>
        <w:tc>
          <w:tcPr>
            <w:tcW w:w="805" w:type="pct"/>
          </w:tcPr>
          <w:p w14:paraId="7C2C6491" w14:textId="77777777" w:rsidR="006F04D6" w:rsidRDefault="0000320E" w:rsidP="00854EF0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rozpoznaje na zdjęciach krajobraz kulturowy (C); </w:t>
            </w:r>
          </w:p>
          <w:p w14:paraId="554E518F" w14:textId="79B05150" w:rsidR="0000320E" w:rsidRPr="00854EF0" w:rsidRDefault="0000320E" w:rsidP="00854EF0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podaje dwa</w:t>
            </w:r>
            <w:r w:rsidR="004A2584"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/</w:t>
            </w: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trzy przykłady zmian w krajobrazie najbliższej okolicy (D)</w:t>
            </w:r>
          </w:p>
        </w:tc>
        <w:tc>
          <w:tcPr>
            <w:tcW w:w="761" w:type="pct"/>
          </w:tcPr>
          <w:p w14:paraId="7EFFA084" w14:textId="77777777" w:rsidR="006F04D6" w:rsidRDefault="0000320E" w:rsidP="00854EF0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wymienia, podając przykłady, od </w:t>
            </w:r>
            <w:r w:rsidR="0033086A"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jakich nazw </w:t>
            </w: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pochodzą nazwy miejscowości (A); </w:t>
            </w:r>
          </w:p>
          <w:p w14:paraId="389BD04A" w14:textId="4E1B0E47" w:rsidR="0000320E" w:rsidRPr="00854EF0" w:rsidRDefault="0000320E" w:rsidP="00854EF0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podaje przykłady zmian w krajobrazach kulturowych (B)</w:t>
            </w:r>
          </w:p>
        </w:tc>
        <w:tc>
          <w:tcPr>
            <w:tcW w:w="715" w:type="pct"/>
          </w:tcPr>
          <w:p w14:paraId="23AB366A" w14:textId="77777777" w:rsidR="006F04D6" w:rsidRDefault="0000320E" w:rsidP="00854EF0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omawia zmiany w krajobrazie wynikające z rozwoju rolnictwa (B); </w:t>
            </w:r>
          </w:p>
          <w:p w14:paraId="693F8B34" w14:textId="77777777" w:rsidR="006F04D6" w:rsidRDefault="0000320E" w:rsidP="00854EF0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omawia zmiany w krajobrazie związane z rozwojem przemysłu (A); </w:t>
            </w:r>
          </w:p>
          <w:p w14:paraId="4C926B97" w14:textId="7A535061" w:rsidR="0000320E" w:rsidRPr="00854EF0" w:rsidRDefault="0000320E" w:rsidP="00854EF0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wyjaśnia pochodzenie nazwy swojej miejscowości (C)</w:t>
            </w:r>
          </w:p>
        </w:tc>
        <w:tc>
          <w:tcPr>
            <w:tcW w:w="808" w:type="pct"/>
          </w:tcPr>
          <w:p w14:paraId="451BBC3E" w14:textId="77777777" w:rsidR="006F04D6" w:rsidRDefault="0000320E" w:rsidP="00854EF0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podaje przykłady działalności człowieka, które prowadzą do przekształcenia krajobrazu (B); </w:t>
            </w:r>
          </w:p>
          <w:p w14:paraId="28366F5A" w14:textId="45CC2E5F" w:rsidR="0000320E" w:rsidRPr="00854EF0" w:rsidRDefault="0000320E" w:rsidP="00854EF0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wskazuje źródła, z których można uzyskać informacje o historii swojej</w:t>
            </w:r>
            <w:r w:rsidR="0033086A"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miejscowości (A)</w:t>
            </w:r>
          </w:p>
        </w:tc>
        <w:tc>
          <w:tcPr>
            <w:tcW w:w="852" w:type="pct"/>
          </w:tcPr>
          <w:p w14:paraId="3A89830C" w14:textId="77777777" w:rsidR="006F04D6" w:rsidRDefault="0000320E" w:rsidP="00854EF0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przygotowuje plakat lub prezentację multimedialną na temat zmian krajobrazu na przestrzeni dziejów (A); przygotuje prezentację </w:t>
            </w:r>
          </w:p>
          <w:p w14:paraId="4B5A8DF6" w14:textId="5411662C" w:rsidR="0000320E" w:rsidRPr="00854EF0" w:rsidRDefault="0000320E" w:rsidP="00854EF0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multimedialną lub plakat </w:t>
            </w:r>
            <w:r w:rsidR="004A2584"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pt. </w:t>
            </w: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„Moja miejscowość dawniej i dziś” (D)</w:t>
            </w:r>
          </w:p>
        </w:tc>
      </w:tr>
      <w:tr w:rsidR="0000320E" w:rsidRPr="001415F4" w14:paraId="5D5799B0" w14:textId="77777777" w:rsidTr="009301B3">
        <w:trPr>
          <w:cantSplit/>
        </w:trPr>
        <w:tc>
          <w:tcPr>
            <w:tcW w:w="537" w:type="pct"/>
          </w:tcPr>
          <w:p w14:paraId="142C96AE" w14:textId="7AB2D2D2" w:rsidR="0000320E" w:rsidRPr="001415F4" w:rsidRDefault="0000320E" w:rsidP="00440114">
            <w:pPr>
              <w:shd w:val="clear" w:color="auto" w:fill="FFFFFF"/>
              <w:ind w:right="12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 Obszary i </w:t>
            </w:r>
            <w:r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obiekty chronione</w:t>
            </w:r>
          </w:p>
        </w:tc>
        <w:tc>
          <w:tcPr>
            <w:tcW w:w="522" w:type="pct"/>
          </w:tcPr>
          <w:p w14:paraId="0D9D48BC" w14:textId="1C62DFB7" w:rsidR="0000320E" w:rsidRPr="001415F4" w:rsidRDefault="0000320E" w:rsidP="0000320E">
            <w:pPr>
              <w:shd w:val="clear" w:color="auto" w:fill="FFFFFF"/>
              <w:ind w:right="176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</w:t>
            </w:r>
            <w:r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 Obszary i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  <w:r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obiekty chronione</w:t>
            </w:r>
          </w:p>
        </w:tc>
        <w:tc>
          <w:tcPr>
            <w:tcW w:w="805" w:type="pct"/>
          </w:tcPr>
          <w:p w14:paraId="526979D7" w14:textId="77777777" w:rsidR="006F04D6" w:rsidRDefault="0000320E" w:rsidP="00854EF0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wymienia dwie</w:t>
            </w:r>
            <w:r w:rsidR="004A2584"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/</w:t>
            </w: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trzy formy ochrony przyrody w Polsce (A); </w:t>
            </w:r>
          </w:p>
          <w:p w14:paraId="05E7BBD5" w14:textId="77777777" w:rsidR="006F04D6" w:rsidRDefault="0000320E" w:rsidP="00854EF0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podaje dwa</w:t>
            </w:r>
            <w:r w:rsidR="004A2584"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/</w:t>
            </w: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trzy przykłady ograniczeń obowiązujących na obszarach chronionych (B); </w:t>
            </w:r>
          </w:p>
          <w:p w14:paraId="142FC129" w14:textId="33740B71" w:rsidR="0000320E" w:rsidRPr="00854EF0" w:rsidRDefault="0000320E" w:rsidP="00854EF0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wyjaśnia, na czym polega ochrona</w:t>
            </w:r>
            <w:r w:rsidR="00111F00"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ścisła (B)</w:t>
            </w:r>
          </w:p>
        </w:tc>
        <w:tc>
          <w:tcPr>
            <w:tcW w:w="761" w:type="pct"/>
          </w:tcPr>
          <w:p w14:paraId="54373A7E" w14:textId="77777777" w:rsidR="006F04D6" w:rsidRDefault="0000320E" w:rsidP="00854EF0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wyjaśnia, c</w:t>
            </w:r>
            <w:r w:rsidR="005D78CF"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zym</w:t>
            </w: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są parki narodowe (B); </w:t>
            </w:r>
          </w:p>
          <w:p w14:paraId="5753C96E" w14:textId="77777777" w:rsidR="006F04D6" w:rsidRDefault="0000320E" w:rsidP="00854EF0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podaje przykłady obiektów, które są pomnikami przyrody (B); </w:t>
            </w:r>
          </w:p>
          <w:p w14:paraId="0711FDFE" w14:textId="65CBD268" w:rsidR="0000320E" w:rsidRPr="00854EF0" w:rsidRDefault="0000320E" w:rsidP="00854EF0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omawia sposób zachowania się na obszarach</w:t>
            </w:r>
            <w:r w:rsidR="00A95461"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chronionych (B)</w:t>
            </w:r>
          </w:p>
        </w:tc>
        <w:tc>
          <w:tcPr>
            <w:tcW w:w="715" w:type="pct"/>
          </w:tcPr>
          <w:p w14:paraId="3345F4A5" w14:textId="77777777" w:rsidR="006F04D6" w:rsidRDefault="0000320E" w:rsidP="00854EF0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wyjaśnia cel ochrony przyrody (B); </w:t>
            </w:r>
          </w:p>
          <w:p w14:paraId="7D4F555C" w14:textId="77777777" w:rsidR="006F04D6" w:rsidRDefault="0000320E" w:rsidP="00854EF0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wyjaśnia, </w:t>
            </w:r>
            <w:r w:rsidR="00A95461"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czym</w:t>
            </w: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są rezerwaty przyrody (B); </w:t>
            </w:r>
          </w:p>
          <w:p w14:paraId="4F86B970" w14:textId="77777777" w:rsidR="006F04D6" w:rsidRDefault="0000320E" w:rsidP="00854EF0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wyjaśnia różnice między ochroną ścisłą a ochroną czynną (B); </w:t>
            </w:r>
          </w:p>
          <w:p w14:paraId="5849A04F" w14:textId="678AB676" w:rsidR="0000320E" w:rsidRPr="00854EF0" w:rsidRDefault="0000320E" w:rsidP="00854EF0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podaje przykład obszaru chronionego lub pomnika przyrody znajdującego się w najbliższej okolicy (A)</w:t>
            </w:r>
          </w:p>
        </w:tc>
        <w:tc>
          <w:tcPr>
            <w:tcW w:w="808" w:type="pct"/>
          </w:tcPr>
          <w:p w14:paraId="4A6F7AA7" w14:textId="77777777" w:rsidR="006F04D6" w:rsidRDefault="0000320E" w:rsidP="00854EF0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wskazuje różnice między parkiem narodowym a parkiem krajobrazowym (C); </w:t>
            </w:r>
          </w:p>
          <w:p w14:paraId="1B97E8E4" w14:textId="7E84DF17" w:rsidR="0000320E" w:rsidRPr="00854EF0" w:rsidRDefault="0000320E" w:rsidP="00854EF0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na podstawie mapy w podręczniku lub atlasie podaje przykłady pomników przyrody ożywionej i nieożywionej na terenie Polski i swojego województwa (D)</w:t>
            </w:r>
          </w:p>
        </w:tc>
        <w:tc>
          <w:tcPr>
            <w:tcW w:w="852" w:type="pct"/>
          </w:tcPr>
          <w:p w14:paraId="2DCE45C6" w14:textId="1879CF43" w:rsidR="0000320E" w:rsidRPr="00854EF0" w:rsidRDefault="0000320E" w:rsidP="00854EF0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prezentuje </w:t>
            </w:r>
            <w:r w:rsidR="00645E1E"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– </w:t>
            </w: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w dowolnej formie </w:t>
            </w:r>
            <w:r w:rsidR="00645E1E"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– </w:t>
            </w: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informacje na temat ochrony przyrody w najbliższej okolicy</w:t>
            </w:r>
            <w:r w:rsidR="00645E1E"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: </w:t>
            </w: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gminie, powiecie lub województwie (D)</w:t>
            </w:r>
          </w:p>
        </w:tc>
      </w:tr>
      <w:tr w:rsidR="0000320E" w:rsidRPr="001415F4" w14:paraId="17AC4D5C" w14:textId="77777777" w:rsidTr="009301B3">
        <w:trPr>
          <w:cantSplit/>
        </w:trPr>
        <w:tc>
          <w:tcPr>
            <w:tcW w:w="537" w:type="pct"/>
          </w:tcPr>
          <w:p w14:paraId="04AFF033" w14:textId="1410EB20" w:rsidR="0000320E" w:rsidRPr="001415F4" w:rsidRDefault="0000320E" w:rsidP="00440114">
            <w:pPr>
              <w:shd w:val="clear" w:color="auto" w:fill="FFFFFF"/>
              <w:ind w:right="154" w:firstLine="1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Podsumowanie działu </w:t>
            </w:r>
            <w:r w:rsidR="0080511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</w:t>
            </w:r>
          </w:p>
        </w:tc>
        <w:tc>
          <w:tcPr>
            <w:tcW w:w="4463" w:type="pct"/>
            <w:gridSpan w:val="6"/>
          </w:tcPr>
          <w:p w14:paraId="6C9E8048" w14:textId="1873CF9C" w:rsidR="0000320E" w:rsidRPr="001415F4" w:rsidRDefault="0000320E" w:rsidP="0000320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</w:t>
            </w:r>
            <w:r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.,5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</w:t>
            </w:r>
            <w:r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 Podsumowanie i sprawdzian z działu</w:t>
            </w:r>
            <w:r w:rsidR="0080511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:</w:t>
            </w:r>
            <w:r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„Poznajemy krajobraz najbliższej okolicy”</w:t>
            </w:r>
          </w:p>
        </w:tc>
      </w:tr>
      <w:tr w:rsidR="0000320E" w:rsidRPr="001415F4" w14:paraId="20A8469C" w14:textId="77777777" w:rsidTr="006F04D6">
        <w:trPr>
          <w:cantSplit/>
        </w:trPr>
        <w:tc>
          <w:tcPr>
            <w:tcW w:w="5000" w:type="pct"/>
            <w:gridSpan w:val="7"/>
            <w:shd w:val="clear" w:color="auto" w:fill="F2F2F2" w:themeFill="background1" w:themeFillShade="F2"/>
          </w:tcPr>
          <w:p w14:paraId="482077FF" w14:textId="1D0D59BD" w:rsidR="0000320E" w:rsidRPr="001415F4" w:rsidRDefault="0000320E" w:rsidP="0069299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415F4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 xml:space="preserve">Dział </w:t>
            </w:r>
            <w:r w:rsidR="0069299C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8</w:t>
            </w:r>
            <w:r w:rsidRPr="001415F4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. Odkrywamy tajemnice życia w wodzie i na lądzie</w:t>
            </w:r>
          </w:p>
        </w:tc>
      </w:tr>
      <w:tr w:rsidR="006F04D6" w:rsidRPr="001415F4" w14:paraId="741AA20F" w14:textId="77777777" w:rsidTr="00B6215C">
        <w:trPr>
          <w:cantSplit/>
        </w:trPr>
        <w:tc>
          <w:tcPr>
            <w:tcW w:w="1059" w:type="pct"/>
            <w:gridSpan w:val="2"/>
          </w:tcPr>
          <w:p w14:paraId="18DD6B67" w14:textId="77777777" w:rsidR="006F04D6" w:rsidRDefault="006F04D6" w:rsidP="00B6215C">
            <w:pPr>
              <w:shd w:val="clear" w:color="auto" w:fill="FFFFFF"/>
              <w:ind w:right="34" w:hanging="5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941" w:type="pct"/>
            <w:gridSpan w:val="5"/>
          </w:tcPr>
          <w:p w14:paraId="016E00A0" w14:textId="77777777" w:rsidR="006F04D6" w:rsidRPr="009301B3" w:rsidRDefault="006F04D6" w:rsidP="00B6215C">
            <w:pPr>
              <w:shd w:val="clear" w:color="auto" w:fill="FFFFFF"/>
              <w:ind w:right="29" w:hanging="5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9301B3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Uczeń:</w:t>
            </w:r>
          </w:p>
        </w:tc>
      </w:tr>
      <w:tr w:rsidR="0000320E" w:rsidRPr="001415F4" w14:paraId="0F1E771A" w14:textId="77777777" w:rsidTr="009301B3">
        <w:trPr>
          <w:cantSplit/>
          <w:trHeight w:val="2059"/>
        </w:trPr>
        <w:tc>
          <w:tcPr>
            <w:tcW w:w="537" w:type="pct"/>
          </w:tcPr>
          <w:p w14:paraId="6BD5FEC4" w14:textId="5DF8C998" w:rsidR="0000320E" w:rsidRPr="001415F4" w:rsidRDefault="0000320E" w:rsidP="00440114">
            <w:pPr>
              <w:shd w:val="clear" w:color="auto" w:fill="FFFFFF"/>
              <w:ind w:right="77" w:firstLine="14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 Warunki życia w</w:t>
            </w:r>
            <w:r w:rsidRPr="00C5779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  <w:r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wodzie</w:t>
            </w:r>
          </w:p>
        </w:tc>
        <w:tc>
          <w:tcPr>
            <w:tcW w:w="522" w:type="pct"/>
          </w:tcPr>
          <w:p w14:paraId="6D815463" w14:textId="7C4C2655" w:rsidR="0000320E" w:rsidRPr="001415F4" w:rsidRDefault="0000320E" w:rsidP="0000320E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</w:t>
            </w:r>
            <w:r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 Poznajemy warunki życia w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  <w:r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wodzie</w:t>
            </w:r>
          </w:p>
        </w:tc>
        <w:tc>
          <w:tcPr>
            <w:tcW w:w="805" w:type="pct"/>
          </w:tcPr>
          <w:p w14:paraId="2F8195B9" w14:textId="77777777" w:rsidR="00C71588" w:rsidRDefault="0000320E" w:rsidP="00854EF0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podaje trzy przystosowania ryb do życia w wodzie (A); </w:t>
            </w:r>
          </w:p>
          <w:p w14:paraId="35F92729" w14:textId="4441E882" w:rsidR="0000320E" w:rsidRPr="00854EF0" w:rsidRDefault="0000320E" w:rsidP="00854EF0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wymienia dwa przykłady innych przystosowań organizmów do życia w wodzie (A)</w:t>
            </w:r>
          </w:p>
        </w:tc>
        <w:tc>
          <w:tcPr>
            <w:tcW w:w="761" w:type="pct"/>
          </w:tcPr>
          <w:p w14:paraId="2148E2F0" w14:textId="52EE8718" w:rsidR="00C71588" w:rsidRDefault="00C71588" w:rsidP="00854EF0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omawia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na przykładach </w:t>
            </w:r>
            <w:r w:rsidR="0000320E"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przystosowania zwierząt do życia w wodzie (B); </w:t>
            </w:r>
          </w:p>
          <w:p w14:paraId="32602C5B" w14:textId="1959B386" w:rsidR="0000320E" w:rsidRPr="00854EF0" w:rsidRDefault="0000320E" w:rsidP="00854EF0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wyjaśnia, dzięki czemu zwierzęta wodne mogą przetrwać zimę (B)</w:t>
            </w:r>
          </w:p>
        </w:tc>
        <w:tc>
          <w:tcPr>
            <w:tcW w:w="715" w:type="pct"/>
          </w:tcPr>
          <w:p w14:paraId="4864EE6A" w14:textId="4CA56232" w:rsidR="00C71588" w:rsidRDefault="0000320E" w:rsidP="00854EF0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omawia</w:t>
            </w:r>
            <w:r w:rsidR="00C7158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na przykładach </w:t>
            </w: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przystosowania roślin do ruchu w</w:t>
            </w:r>
            <w:r w:rsidR="00C7158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ody</w:t>
            </w: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(B); </w:t>
            </w:r>
          </w:p>
          <w:p w14:paraId="2E927E72" w14:textId="631B3CE9" w:rsidR="0000320E" w:rsidRPr="00854EF0" w:rsidRDefault="0000320E" w:rsidP="00854EF0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omawia sposób pobierania tlenu przez organizmy wodne (B)</w:t>
            </w:r>
          </w:p>
        </w:tc>
        <w:tc>
          <w:tcPr>
            <w:tcW w:w="808" w:type="pct"/>
          </w:tcPr>
          <w:p w14:paraId="448A1C56" w14:textId="77777777" w:rsidR="00C71588" w:rsidRDefault="0000320E" w:rsidP="00854EF0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wyjaśnia pojęcie plankton (B); </w:t>
            </w:r>
          </w:p>
          <w:p w14:paraId="450997A8" w14:textId="5111A796" w:rsidR="0000320E" w:rsidRPr="00854EF0" w:rsidRDefault="00C71588" w:rsidP="00854EF0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omawia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na przykładach </w:t>
            </w:r>
            <w:r w:rsidR="0000320E"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przystosowania zwierząt do ruchu wody (B)</w:t>
            </w:r>
          </w:p>
        </w:tc>
        <w:tc>
          <w:tcPr>
            <w:tcW w:w="852" w:type="pct"/>
          </w:tcPr>
          <w:p w14:paraId="1C0BE35F" w14:textId="7FB4F599" w:rsidR="0000320E" w:rsidRPr="00854EF0" w:rsidRDefault="0000320E" w:rsidP="00854EF0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prezentuje informacje o największych organizmach żyjących w środowisku wodnym (D)</w:t>
            </w:r>
          </w:p>
        </w:tc>
      </w:tr>
      <w:tr w:rsidR="0000320E" w:rsidRPr="001415F4" w14:paraId="67D21655" w14:textId="77777777" w:rsidTr="009301B3">
        <w:trPr>
          <w:cantSplit/>
        </w:trPr>
        <w:tc>
          <w:tcPr>
            <w:tcW w:w="537" w:type="pct"/>
          </w:tcPr>
          <w:p w14:paraId="1ECBCDC7" w14:textId="77777777" w:rsidR="0000320E" w:rsidRPr="001415F4" w:rsidRDefault="0000320E" w:rsidP="00440114">
            <w:pPr>
              <w:shd w:val="clear" w:color="auto" w:fill="FFFFFF"/>
              <w:ind w:right="77" w:firstLine="14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2. Z biegiem rzeki</w:t>
            </w:r>
          </w:p>
        </w:tc>
        <w:tc>
          <w:tcPr>
            <w:tcW w:w="522" w:type="pct"/>
          </w:tcPr>
          <w:p w14:paraId="0BA22104" w14:textId="2FB353D6" w:rsidR="0000320E" w:rsidRPr="001415F4" w:rsidRDefault="0000320E" w:rsidP="0069299C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</w:t>
            </w:r>
            <w:r w:rsidR="0069299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</w:t>
            </w:r>
            <w:r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 Poznajemy rzekę</w:t>
            </w:r>
          </w:p>
        </w:tc>
        <w:tc>
          <w:tcPr>
            <w:tcW w:w="805" w:type="pct"/>
          </w:tcPr>
          <w:p w14:paraId="3AFB4A1D" w14:textId="0BB9F201" w:rsidR="0000320E" w:rsidRPr="00854EF0" w:rsidRDefault="0000320E" w:rsidP="00854EF0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wskazuje na ilustracji elementy rzeki: źródło, bieg górny, </w:t>
            </w:r>
            <w:r w:rsidR="00CD6843"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bieg </w:t>
            </w: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środkowy, </w:t>
            </w:r>
            <w:r w:rsidR="00CD6843"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bieg </w:t>
            </w: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dolny, ujście (C/D)</w:t>
            </w:r>
          </w:p>
        </w:tc>
        <w:tc>
          <w:tcPr>
            <w:tcW w:w="761" w:type="pct"/>
          </w:tcPr>
          <w:p w14:paraId="7E4BE903" w14:textId="77777777" w:rsidR="00C71588" w:rsidRDefault="0000320E" w:rsidP="00854EF0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podaje dwie</w:t>
            </w:r>
            <w:r w:rsidR="00501DC0"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/</w:t>
            </w: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trzy nazwy organizmów żyjących w górnym, środkowym i dolnym biegu rzeki (A); </w:t>
            </w:r>
          </w:p>
          <w:p w14:paraId="06E0EDA1" w14:textId="2D570447" w:rsidR="0000320E" w:rsidRPr="00854EF0" w:rsidRDefault="0000320E" w:rsidP="00854EF0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omawia warunki panujące w górnym biegu rzeki (A)</w:t>
            </w:r>
          </w:p>
        </w:tc>
        <w:tc>
          <w:tcPr>
            <w:tcW w:w="715" w:type="pct"/>
          </w:tcPr>
          <w:p w14:paraId="73D26C8F" w14:textId="77777777" w:rsidR="00C71588" w:rsidRDefault="0000320E" w:rsidP="00854EF0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wymienia cechy, którymi różnią się poszczególne odcinki rzeki (B); </w:t>
            </w:r>
          </w:p>
          <w:p w14:paraId="3A54906D" w14:textId="3081A634" w:rsidR="0000320E" w:rsidRPr="00C71588" w:rsidRDefault="00C71588" w:rsidP="00C71588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</w:t>
            </w:r>
            <w:r w:rsidR="0000320E"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orównuje warunki życia w poszczególnych biegach rzeki (C)</w:t>
            </w:r>
          </w:p>
        </w:tc>
        <w:tc>
          <w:tcPr>
            <w:tcW w:w="808" w:type="pct"/>
          </w:tcPr>
          <w:p w14:paraId="26CA5F18" w14:textId="18671F71" w:rsidR="0000320E" w:rsidRDefault="0000320E" w:rsidP="00854EF0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rozpoznaje na ilustracjach organizmy charakterystyczne dla każdego z biegów rzeki (C)</w:t>
            </w:r>
            <w:r w:rsidR="00C7158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;</w:t>
            </w:r>
          </w:p>
          <w:p w14:paraId="59357000" w14:textId="3CAEE1C7" w:rsidR="00C71588" w:rsidRPr="00854EF0" w:rsidRDefault="00C71588" w:rsidP="00854EF0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omawia przystosowania organizmów żyjących w górnym, środkowym i dolnym biegu rzeki (B)</w:t>
            </w:r>
          </w:p>
        </w:tc>
        <w:tc>
          <w:tcPr>
            <w:tcW w:w="852" w:type="pct"/>
          </w:tcPr>
          <w:p w14:paraId="721697FF" w14:textId="5A520A6F" w:rsidR="0000320E" w:rsidRPr="00854EF0" w:rsidRDefault="00C71588" w:rsidP="00854EF0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porównuje świat roślin oraz zwierząt w górnym, środkowym i dolnym biegu rzeki (C)</w:t>
            </w:r>
          </w:p>
        </w:tc>
      </w:tr>
      <w:tr w:rsidR="0000320E" w:rsidRPr="001415F4" w14:paraId="068DEB42" w14:textId="77777777" w:rsidTr="009301B3">
        <w:trPr>
          <w:cantSplit/>
        </w:trPr>
        <w:tc>
          <w:tcPr>
            <w:tcW w:w="537" w:type="pct"/>
          </w:tcPr>
          <w:p w14:paraId="7795C2DB" w14:textId="390616BB" w:rsidR="0000320E" w:rsidRPr="001415F4" w:rsidRDefault="0000320E" w:rsidP="001F2F59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lastRenderedPageBreak/>
              <w:t>3. Życie w jeziorze</w:t>
            </w:r>
          </w:p>
        </w:tc>
        <w:tc>
          <w:tcPr>
            <w:tcW w:w="522" w:type="pct"/>
          </w:tcPr>
          <w:p w14:paraId="791D5B2C" w14:textId="65C68536" w:rsidR="0000320E" w:rsidRPr="001415F4" w:rsidRDefault="0000320E" w:rsidP="0069299C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</w:t>
            </w:r>
            <w:r w:rsidR="0069299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</w:t>
            </w:r>
            <w:r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 Poznajemy warunki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życia w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  <w:r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jeziorze</w:t>
            </w:r>
          </w:p>
        </w:tc>
        <w:tc>
          <w:tcPr>
            <w:tcW w:w="805" w:type="pct"/>
          </w:tcPr>
          <w:p w14:paraId="461345FE" w14:textId="77777777" w:rsidR="00C71588" w:rsidRDefault="0000320E" w:rsidP="00854EF0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przyporządkowuje na schematycznym rysunku </w:t>
            </w:r>
            <w:r w:rsidR="002320D7"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odpowiednie </w:t>
            </w: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nazwy do</w:t>
            </w:r>
            <w:r w:rsidR="002320D7"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stref życia w jeziorze (C); </w:t>
            </w:r>
          </w:p>
          <w:p w14:paraId="763F9EB8" w14:textId="472DE0BB" w:rsidR="0000320E" w:rsidRPr="00854EF0" w:rsidRDefault="0000320E" w:rsidP="00854EF0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odczytuje z ilustracji nazwy dwóch</w:t>
            </w:r>
            <w:r w:rsidR="00C51C03"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/</w:t>
            </w: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trzech organizmów żyjących w poszczególnych strefach jeziora (C)</w:t>
            </w:r>
          </w:p>
        </w:tc>
        <w:tc>
          <w:tcPr>
            <w:tcW w:w="761" w:type="pct"/>
          </w:tcPr>
          <w:p w14:paraId="44952243" w14:textId="77777777" w:rsidR="00C71588" w:rsidRDefault="0000320E" w:rsidP="00854EF0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podaje nazwy stref życia w jeziorze (A); </w:t>
            </w:r>
          </w:p>
          <w:p w14:paraId="2699DCFA" w14:textId="77777777" w:rsidR="00C71588" w:rsidRDefault="0000320E" w:rsidP="00854EF0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wymienia grupy roślin żyjących w strefie przybrzeżnej (A); </w:t>
            </w:r>
          </w:p>
          <w:p w14:paraId="01B8DCE1" w14:textId="28502B4C" w:rsidR="0000320E" w:rsidRPr="00854EF0" w:rsidRDefault="0000320E" w:rsidP="00854EF0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rozpoznaje na ilustracjach pospolite rośliny wodne przytwierdzone</w:t>
            </w:r>
            <w:r w:rsidR="002320D7"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do podłoża (C) </w:t>
            </w:r>
          </w:p>
        </w:tc>
        <w:tc>
          <w:tcPr>
            <w:tcW w:w="715" w:type="pct"/>
          </w:tcPr>
          <w:p w14:paraId="791D6F66" w14:textId="77777777" w:rsidR="00C71588" w:rsidRDefault="0000320E" w:rsidP="00854EF0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charakteryzuje przystosowania roślin do życia w strefie przybrzeżnej (C); </w:t>
            </w:r>
          </w:p>
          <w:p w14:paraId="6B908A51" w14:textId="77777777" w:rsidR="00C71588" w:rsidRDefault="0000320E" w:rsidP="00854EF0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wymienia czynniki warunkujące życie w poszczególnych strefach jeziora (A); </w:t>
            </w:r>
          </w:p>
          <w:p w14:paraId="4C41E0FB" w14:textId="77777777" w:rsidR="00C71588" w:rsidRDefault="0000320E" w:rsidP="00854EF0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wymienia zwierzęta żyjące w strefie przybrzeżnej (A)</w:t>
            </w:r>
            <w:r w:rsidR="00C51C03"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;</w:t>
            </w: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  <w:p w14:paraId="2BFE43BC" w14:textId="4F683F9D" w:rsidR="0000320E" w:rsidRPr="00854EF0" w:rsidRDefault="0000320E" w:rsidP="00854EF0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charakteryzuje przystosowania ptaków i ssaków </w:t>
            </w:r>
            <w:r w:rsidR="004A3EE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strefy przybrzeżnej do życia w wodzie </w:t>
            </w: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(C)</w:t>
            </w:r>
          </w:p>
        </w:tc>
        <w:tc>
          <w:tcPr>
            <w:tcW w:w="808" w:type="pct"/>
          </w:tcPr>
          <w:p w14:paraId="7A5A3E13" w14:textId="77777777" w:rsidR="004A3EEE" w:rsidRDefault="0000320E" w:rsidP="00854EF0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charakteryzuje poszczególne strefy jeziora (C); </w:t>
            </w:r>
          </w:p>
          <w:p w14:paraId="3C280673" w14:textId="77777777" w:rsidR="004A3EEE" w:rsidRDefault="0000320E" w:rsidP="00854EF0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rozpoznaje na ilustracjach pospolite zwierzęta związane z jeziorami (C); </w:t>
            </w:r>
          </w:p>
          <w:p w14:paraId="54794C47" w14:textId="730C5BBB" w:rsidR="0000320E" w:rsidRPr="00854EF0" w:rsidRDefault="0000320E" w:rsidP="00854EF0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układa z poznanych organizmów łańcuch pokarmowy występujący w jeziorze (C) </w:t>
            </w:r>
          </w:p>
        </w:tc>
        <w:tc>
          <w:tcPr>
            <w:tcW w:w="852" w:type="pct"/>
          </w:tcPr>
          <w:p w14:paraId="2C35CEBE" w14:textId="77777777" w:rsidR="004A3EEE" w:rsidRDefault="0000320E" w:rsidP="00854EF0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przygotowuje prezentację na temat trzech</w:t>
            </w:r>
            <w:r w:rsidR="00C51C03"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/</w:t>
            </w: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czterech organizmów tworzących plankton (D); </w:t>
            </w:r>
          </w:p>
          <w:p w14:paraId="4C702D7D" w14:textId="27490965" w:rsidR="0000320E" w:rsidRPr="00854EF0" w:rsidRDefault="0000320E" w:rsidP="00854EF0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prezentuje informacje „naj” na temat jezior w Polsce i na świecie (D)</w:t>
            </w:r>
          </w:p>
        </w:tc>
      </w:tr>
      <w:tr w:rsidR="0000320E" w:rsidRPr="001415F4" w14:paraId="709C868A" w14:textId="77777777" w:rsidTr="009301B3">
        <w:trPr>
          <w:cantSplit/>
        </w:trPr>
        <w:tc>
          <w:tcPr>
            <w:tcW w:w="537" w:type="pct"/>
          </w:tcPr>
          <w:p w14:paraId="0D86E419" w14:textId="77777777" w:rsidR="0000320E" w:rsidRPr="001415F4" w:rsidRDefault="0000320E" w:rsidP="00440114">
            <w:pPr>
              <w:shd w:val="clear" w:color="auto" w:fill="FFFFFF"/>
              <w:ind w:right="86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4. Warunki życia na lądzie</w:t>
            </w:r>
          </w:p>
        </w:tc>
        <w:tc>
          <w:tcPr>
            <w:tcW w:w="522" w:type="pct"/>
          </w:tcPr>
          <w:p w14:paraId="0AE95180" w14:textId="43979CC5" w:rsidR="0000320E" w:rsidRPr="001415F4" w:rsidRDefault="0000320E" w:rsidP="0069299C">
            <w:pPr>
              <w:shd w:val="clear" w:color="auto" w:fill="FFFFFF"/>
              <w:ind w:right="34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</w:t>
            </w:r>
            <w:r w:rsidR="0069299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</w:t>
            </w:r>
            <w:r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 Warunki życia na lądzie</w:t>
            </w:r>
          </w:p>
        </w:tc>
        <w:tc>
          <w:tcPr>
            <w:tcW w:w="805" w:type="pct"/>
          </w:tcPr>
          <w:p w14:paraId="5BF154F4" w14:textId="77777777" w:rsidR="007A04BE" w:rsidRDefault="0000320E" w:rsidP="00854EF0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wymienia czynniki warunkujące życie na lądzie (A); </w:t>
            </w:r>
          </w:p>
          <w:p w14:paraId="33E85ABE" w14:textId="118950E6" w:rsidR="0000320E" w:rsidRPr="00854EF0" w:rsidRDefault="0000320E" w:rsidP="00854EF0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omawia przystosowania zwierząt do zmian</w:t>
            </w:r>
            <w:r w:rsidR="00C51C03"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temperatury (B)</w:t>
            </w:r>
          </w:p>
        </w:tc>
        <w:tc>
          <w:tcPr>
            <w:tcW w:w="761" w:type="pct"/>
          </w:tcPr>
          <w:p w14:paraId="73EDEA2F" w14:textId="4369F2AB" w:rsidR="0000320E" w:rsidRPr="00854EF0" w:rsidRDefault="0000320E" w:rsidP="00854EF0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omawia przystosowania roślin do niskiej lub wysokiej temperatury (B)</w:t>
            </w:r>
          </w:p>
        </w:tc>
        <w:tc>
          <w:tcPr>
            <w:tcW w:w="715" w:type="pct"/>
          </w:tcPr>
          <w:p w14:paraId="5CF3EC53" w14:textId="77777777" w:rsidR="007A04BE" w:rsidRDefault="0000320E" w:rsidP="00854EF0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charakteryzuje przystosowania roślin i zwierząt zabezpieczające</w:t>
            </w:r>
            <w:r w:rsidR="00C51C03"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je</w:t>
            </w: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przed utratą wody (B); </w:t>
            </w:r>
          </w:p>
          <w:p w14:paraId="5968CDE6" w14:textId="77777777" w:rsidR="007A04BE" w:rsidRDefault="0000320E" w:rsidP="00854EF0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wymienia przykłady przystosowań chroniących zwierzęta przed działaniem wiatru (A); </w:t>
            </w:r>
          </w:p>
          <w:p w14:paraId="093E1200" w14:textId="5C5F4413" w:rsidR="0000320E" w:rsidRPr="00854EF0" w:rsidRDefault="0000320E" w:rsidP="00854EF0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808" w:type="pct"/>
          </w:tcPr>
          <w:p w14:paraId="0B8C0179" w14:textId="77777777" w:rsidR="007A04BE" w:rsidRDefault="0000320E" w:rsidP="00854EF0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omawia negatywną i pozytywną rolę wiatru w życiu roślin (B); </w:t>
            </w:r>
          </w:p>
          <w:p w14:paraId="32796DB6" w14:textId="77777777" w:rsidR="007A04BE" w:rsidRDefault="007A04BE" w:rsidP="00854EF0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opisuje sposoby wymiany gazowej u zwierząt lądowych (B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);</w:t>
            </w:r>
          </w:p>
          <w:p w14:paraId="2D454678" w14:textId="45DC60C6" w:rsidR="0000320E" w:rsidRPr="00854EF0" w:rsidRDefault="007A04BE" w:rsidP="00854EF0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="0000320E"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wymienia przystosowania roślin do wykorzystania światła (A)</w:t>
            </w:r>
          </w:p>
        </w:tc>
        <w:tc>
          <w:tcPr>
            <w:tcW w:w="852" w:type="pct"/>
          </w:tcPr>
          <w:p w14:paraId="55AD3379" w14:textId="61645914" w:rsidR="0000320E" w:rsidRPr="00854EF0" w:rsidRDefault="0000320E" w:rsidP="00854EF0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prezentuje informacje na temat przystosowań</w:t>
            </w:r>
            <w:r w:rsidR="00266277"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dwóch</w:t>
            </w:r>
            <w:r w:rsidR="00C51C03"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/</w:t>
            </w: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trzech gatunków </w:t>
            </w:r>
            <w:r w:rsidR="002320D7"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roślin </w:t>
            </w: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lub </w:t>
            </w:r>
            <w:r w:rsidR="002320D7"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zwierząt </w:t>
            </w: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do życia w ekstremalnych warunkach lądowych (C)</w:t>
            </w:r>
          </w:p>
        </w:tc>
      </w:tr>
      <w:tr w:rsidR="0000320E" w:rsidRPr="001415F4" w14:paraId="4223F6D1" w14:textId="77777777" w:rsidTr="009301B3">
        <w:trPr>
          <w:cantSplit/>
          <w:trHeight w:val="1131"/>
        </w:trPr>
        <w:tc>
          <w:tcPr>
            <w:tcW w:w="537" w:type="pct"/>
            <w:vMerge w:val="restart"/>
          </w:tcPr>
          <w:p w14:paraId="5276D3B9" w14:textId="51DAD35E" w:rsidR="0000320E" w:rsidRPr="001415F4" w:rsidRDefault="0000320E" w:rsidP="00440114">
            <w:pPr>
              <w:shd w:val="clear" w:color="auto" w:fill="FFFFFF"/>
              <w:ind w:right="1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5. Las ma budowę warstwową</w:t>
            </w:r>
          </w:p>
        </w:tc>
        <w:tc>
          <w:tcPr>
            <w:tcW w:w="522" w:type="pct"/>
          </w:tcPr>
          <w:p w14:paraId="33A53BB2" w14:textId="2532A497" w:rsidR="0000320E" w:rsidRPr="001415F4" w:rsidRDefault="0000320E" w:rsidP="0069299C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</w:t>
            </w:r>
            <w:r w:rsidR="0069299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</w:t>
            </w:r>
            <w:r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. Poznajemy budowę lasu i panujące w nim warunki </w:t>
            </w:r>
          </w:p>
        </w:tc>
        <w:tc>
          <w:tcPr>
            <w:tcW w:w="805" w:type="pct"/>
            <w:vMerge w:val="restart"/>
          </w:tcPr>
          <w:p w14:paraId="076ABDF7" w14:textId="77777777" w:rsidR="007A04BE" w:rsidRDefault="0000320E" w:rsidP="00854EF0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wskazuje warstwy lasu na planszy dydaktycznej lub ilustracji (C); </w:t>
            </w:r>
          </w:p>
          <w:p w14:paraId="7F1EB483" w14:textId="77777777" w:rsidR="007A04BE" w:rsidRDefault="0000320E" w:rsidP="00854EF0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wymienia po dwa gatunki organizmów żyjących w dwóch wybranych warstwach lasu (A); </w:t>
            </w:r>
          </w:p>
          <w:p w14:paraId="64EFED2F" w14:textId="25065605" w:rsidR="0000320E" w:rsidRPr="00854EF0" w:rsidRDefault="0000320E" w:rsidP="00854EF0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podaje trzy zasady zachowania się w lesie (A)</w:t>
            </w:r>
          </w:p>
        </w:tc>
        <w:tc>
          <w:tcPr>
            <w:tcW w:w="761" w:type="pct"/>
            <w:vMerge w:val="restart"/>
          </w:tcPr>
          <w:p w14:paraId="119AE923" w14:textId="77777777" w:rsidR="007A04BE" w:rsidRDefault="0000320E" w:rsidP="00854EF0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podaje nazwy warstw lasu</w:t>
            </w:r>
            <w:r w:rsidR="00F95320"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(A); </w:t>
            </w:r>
          </w:p>
          <w:p w14:paraId="13FE3642" w14:textId="77777777" w:rsidR="007A04BE" w:rsidRDefault="0000320E" w:rsidP="00854EF0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omawia zasady zachowania się w lesie (B); </w:t>
            </w:r>
          </w:p>
          <w:p w14:paraId="636B15E3" w14:textId="20F3DB2C" w:rsidR="0000320E" w:rsidRPr="007A04BE" w:rsidRDefault="0000320E" w:rsidP="007A04BE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rozpoznaje pospolite organizmy żyjące w poszczególnych warstwach lasu (C)</w:t>
            </w:r>
          </w:p>
        </w:tc>
        <w:tc>
          <w:tcPr>
            <w:tcW w:w="715" w:type="pct"/>
            <w:vMerge w:val="restart"/>
          </w:tcPr>
          <w:p w14:paraId="5AD1E491" w14:textId="77777777" w:rsidR="0000320E" w:rsidRDefault="007A04BE" w:rsidP="00854EF0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charakteryzuje 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warunki abiotyczne panujące w </w:t>
            </w: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poszczególn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ych</w:t>
            </w: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warstw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ach</w:t>
            </w: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lasu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(C);</w:t>
            </w:r>
          </w:p>
          <w:p w14:paraId="1E33A24C" w14:textId="313697A7" w:rsidR="007A04BE" w:rsidRPr="00854EF0" w:rsidRDefault="007A04BE" w:rsidP="00854EF0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rozpoznaje pospolite grzyby jadalne 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(C) </w:t>
            </w:r>
          </w:p>
        </w:tc>
        <w:tc>
          <w:tcPr>
            <w:tcW w:w="808" w:type="pct"/>
            <w:vMerge w:val="restart"/>
          </w:tcPr>
          <w:p w14:paraId="3DE6089D" w14:textId="1567C583" w:rsidR="0000320E" w:rsidRPr="00854EF0" w:rsidRDefault="0000320E" w:rsidP="00854EF0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charakteryzuje poszczególne warstwy lasu, uwzględniając rośliny i zwierzęta żyjące w tych warstwach (C)</w:t>
            </w:r>
          </w:p>
        </w:tc>
        <w:tc>
          <w:tcPr>
            <w:tcW w:w="852" w:type="pct"/>
            <w:vMerge w:val="restart"/>
          </w:tcPr>
          <w:p w14:paraId="3CE5420E" w14:textId="5C82FD42" w:rsidR="0000320E" w:rsidRPr="00854EF0" w:rsidRDefault="007A04BE" w:rsidP="00854EF0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omawia wymagania środowiskowe wybranych gatunków zwierząt żyjących w poszczególnych warstwach lasu (C)</w:t>
            </w:r>
          </w:p>
        </w:tc>
      </w:tr>
      <w:tr w:rsidR="0000320E" w:rsidRPr="001415F4" w14:paraId="40423D70" w14:textId="77777777" w:rsidTr="009301B3">
        <w:trPr>
          <w:cantSplit/>
        </w:trPr>
        <w:tc>
          <w:tcPr>
            <w:tcW w:w="537" w:type="pct"/>
            <w:vMerge/>
          </w:tcPr>
          <w:p w14:paraId="78C080B2" w14:textId="77777777" w:rsidR="0000320E" w:rsidRPr="001415F4" w:rsidRDefault="0000320E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22" w:type="pct"/>
          </w:tcPr>
          <w:p w14:paraId="0C162587" w14:textId="24D671A1" w:rsidR="0000320E" w:rsidRPr="001415F4" w:rsidRDefault="0069299C" w:rsidP="0069299C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60</w:t>
            </w:r>
            <w:r w:rsidR="0000320E"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 Jakie organizmy spot</w:t>
            </w:r>
            <w:r w:rsidR="0000320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y</w:t>
            </w:r>
            <w:r w:rsidR="0000320E"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kamy w</w:t>
            </w:r>
            <w:r w:rsidR="0000320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  <w:r w:rsidR="0000320E"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lesie?</w:t>
            </w:r>
            <w:r w:rsidR="0000320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="0000320E"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– lekcja w</w:t>
            </w:r>
            <w:r w:rsidR="0000320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  <w:r w:rsidR="0000320E"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terenie</w:t>
            </w:r>
          </w:p>
        </w:tc>
        <w:tc>
          <w:tcPr>
            <w:tcW w:w="805" w:type="pct"/>
            <w:vMerge/>
          </w:tcPr>
          <w:p w14:paraId="48AA5F12" w14:textId="77777777" w:rsidR="0000320E" w:rsidRPr="00440114" w:rsidRDefault="0000320E" w:rsidP="00440114">
            <w:pPr>
              <w:shd w:val="clear" w:color="auto" w:fill="FFFFFF"/>
              <w:ind w:right="48" w:firstLine="5"/>
              <w:rPr>
                <w:color w:val="000000"/>
                <w:sz w:val="18"/>
                <w:szCs w:val="18"/>
              </w:rPr>
            </w:pPr>
          </w:p>
        </w:tc>
        <w:tc>
          <w:tcPr>
            <w:tcW w:w="761" w:type="pct"/>
            <w:vMerge/>
          </w:tcPr>
          <w:p w14:paraId="4B0E03C4" w14:textId="77777777" w:rsidR="0000320E" w:rsidRPr="00440114" w:rsidRDefault="0000320E" w:rsidP="00440114">
            <w:pPr>
              <w:shd w:val="clear" w:color="auto" w:fill="FFFFFF"/>
              <w:ind w:right="10" w:firstLine="5"/>
              <w:rPr>
                <w:color w:val="000000"/>
                <w:sz w:val="18"/>
                <w:szCs w:val="18"/>
              </w:rPr>
            </w:pPr>
          </w:p>
        </w:tc>
        <w:tc>
          <w:tcPr>
            <w:tcW w:w="715" w:type="pct"/>
            <w:vMerge/>
          </w:tcPr>
          <w:p w14:paraId="73B341F4" w14:textId="77777777" w:rsidR="0000320E" w:rsidRPr="00440114" w:rsidRDefault="0000320E" w:rsidP="00440114">
            <w:pPr>
              <w:shd w:val="clear" w:color="auto" w:fill="FFFFFF"/>
              <w:ind w:right="125"/>
              <w:rPr>
                <w:color w:val="000000"/>
                <w:sz w:val="18"/>
                <w:szCs w:val="18"/>
              </w:rPr>
            </w:pPr>
          </w:p>
        </w:tc>
        <w:tc>
          <w:tcPr>
            <w:tcW w:w="808" w:type="pct"/>
            <w:vMerge/>
          </w:tcPr>
          <w:p w14:paraId="3EF61FFB" w14:textId="77777777" w:rsidR="0000320E" w:rsidRPr="00440114" w:rsidRDefault="0000320E" w:rsidP="00440114">
            <w:pPr>
              <w:shd w:val="clear" w:color="auto" w:fill="FFFFFF"/>
              <w:ind w:hanging="5"/>
              <w:rPr>
                <w:color w:val="000000"/>
                <w:sz w:val="18"/>
                <w:szCs w:val="18"/>
              </w:rPr>
            </w:pPr>
          </w:p>
        </w:tc>
        <w:tc>
          <w:tcPr>
            <w:tcW w:w="852" w:type="pct"/>
            <w:vMerge/>
          </w:tcPr>
          <w:p w14:paraId="0335C138" w14:textId="77777777" w:rsidR="0000320E" w:rsidRPr="00440114" w:rsidRDefault="0000320E" w:rsidP="00440114">
            <w:pPr>
              <w:shd w:val="clear" w:color="auto" w:fill="FFFFFF"/>
              <w:ind w:right="19" w:firstLine="5"/>
              <w:rPr>
                <w:color w:val="000000"/>
                <w:sz w:val="18"/>
                <w:szCs w:val="18"/>
              </w:rPr>
            </w:pPr>
          </w:p>
        </w:tc>
      </w:tr>
      <w:tr w:rsidR="0000320E" w:rsidRPr="001415F4" w14:paraId="21DE0948" w14:textId="77777777" w:rsidTr="009301B3">
        <w:trPr>
          <w:cantSplit/>
        </w:trPr>
        <w:tc>
          <w:tcPr>
            <w:tcW w:w="537" w:type="pct"/>
          </w:tcPr>
          <w:p w14:paraId="483BBF17" w14:textId="77777777" w:rsidR="0000320E" w:rsidRPr="001415F4" w:rsidRDefault="0000320E" w:rsidP="001F2F59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lastRenderedPageBreak/>
              <w:t>6. Jakie drzewa rosną w lesie?</w:t>
            </w:r>
          </w:p>
        </w:tc>
        <w:tc>
          <w:tcPr>
            <w:tcW w:w="522" w:type="pct"/>
          </w:tcPr>
          <w:p w14:paraId="308CD351" w14:textId="3C2B9CC4" w:rsidR="0000320E" w:rsidRPr="001415F4" w:rsidRDefault="0000320E" w:rsidP="0069299C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</w:t>
            </w:r>
            <w:r w:rsidR="0069299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826C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Poznajemy różne drzewa</w:t>
            </w:r>
          </w:p>
        </w:tc>
        <w:tc>
          <w:tcPr>
            <w:tcW w:w="805" w:type="pct"/>
          </w:tcPr>
          <w:p w14:paraId="233E4245" w14:textId="77777777" w:rsidR="005A21AB" w:rsidRDefault="0000320E" w:rsidP="00854EF0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podaje po dwa przykłady drzew iglastych i liściastych (A); </w:t>
            </w:r>
          </w:p>
          <w:p w14:paraId="2593A803" w14:textId="511EBCCF" w:rsidR="0000320E" w:rsidRPr="00854EF0" w:rsidRDefault="0000320E" w:rsidP="00854EF0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rozpoznaje dwa drzewa iglaste i dwa liściaste (C)</w:t>
            </w:r>
          </w:p>
        </w:tc>
        <w:tc>
          <w:tcPr>
            <w:tcW w:w="761" w:type="pct"/>
          </w:tcPr>
          <w:p w14:paraId="3F24F3D5" w14:textId="77777777" w:rsidR="005A21AB" w:rsidRDefault="0000320E" w:rsidP="00854EF0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porównuje wygląd igieł sosny </w:t>
            </w:r>
            <w:r w:rsidR="005C5840"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z igłami </w:t>
            </w: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świerka (C); </w:t>
            </w:r>
          </w:p>
          <w:p w14:paraId="466B4440" w14:textId="77777777" w:rsidR="005A21AB" w:rsidRDefault="0000320E" w:rsidP="00854EF0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wymienia cechy budowy roślin iglastych ułatwiające ich rozpoznawanie, np. kształt i liczba igieł, kształt i wielkość szyszek (B); </w:t>
            </w:r>
          </w:p>
          <w:p w14:paraId="2CA14FE9" w14:textId="07AB01A8" w:rsidR="0000320E" w:rsidRPr="00854EF0" w:rsidRDefault="0000320E" w:rsidP="00854EF0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wymienia cechy ułatwiające rozpoznawanie drzew liściastych (B)</w:t>
            </w:r>
          </w:p>
        </w:tc>
        <w:tc>
          <w:tcPr>
            <w:tcW w:w="715" w:type="pct"/>
          </w:tcPr>
          <w:p w14:paraId="7F300C1A" w14:textId="77777777" w:rsidR="005A21AB" w:rsidRDefault="0000320E" w:rsidP="00854EF0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porównuje drzewa liściaste z </w:t>
            </w:r>
            <w:r w:rsidR="005C5840"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drzewami </w:t>
            </w: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iglastymi (C); </w:t>
            </w:r>
          </w:p>
          <w:p w14:paraId="396C8B31" w14:textId="77777777" w:rsidR="005A21AB" w:rsidRDefault="0000320E" w:rsidP="00854EF0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rozpoznaje rosnące w Polsce rośliny iglaste (C); </w:t>
            </w:r>
          </w:p>
          <w:p w14:paraId="5CAAEB7E" w14:textId="77777777" w:rsidR="005A21AB" w:rsidRDefault="0000320E" w:rsidP="00854EF0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rozpoznaje przynajmniej sześć gatunków drzew liściastych (C); </w:t>
            </w:r>
          </w:p>
          <w:p w14:paraId="438368CC" w14:textId="1424A3C1" w:rsidR="0000320E" w:rsidRPr="00854EF0" w:rsidRDefault="0000320E" w:rsidP="00854EF0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wymienia typy lasów rosnących w Polsce (A)</w:t>
            </w:r>
          </w:p>
        </w:tc>
        <w:tc>
          <w:tcPr>
            <w:tcW w:w="808" w:type="pct"/>
          </w:tcPr>
          <w:p w14:paraId="23583B12" w14:textId="65958074" w:rsidR="0000320E" w:rsidRPr="00854EF0" w:rsidRDefault="0000320E" w:rsidP="00854EF0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podaje przykłady drzew rosnących w lasach liściastych, iglastych i mieszanych (A)</w:t>
            </w:r>
          </w:p>
        </w:tc>
        <w:tc>
          <w:tcPr>
            <w:tcW w:w="852" w:type="pct"/>
          </w:tcPr>
          <w:p w14:paraId="0ADED6AB" w14:textId="61BA33A6" w:rsidR="0000320E" w:rsidRPr="00854EF0" w:rsidRDefault="0000320E" w:rsidP="00854EF0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prezentuje informacje na temat roślin iglastych pochodzących z innych regionów świata, </w:t>
            </w:r>
            <w:r w:rsidR="00642069"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które są </w:t>
            </w: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uprawian</w:t>
            </w:r>
            <w:r w:rsidR="00642069"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e</w:t>
            </w: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w</w:t>
            </w:r>
            <w:r w:rsidR="00642069"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polskich</w:t>
            </w: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ogrodach (D)</w:t>
            </w:r>
          </w:p>
        </w:tc>
      </w:tr>
      <w:tr w:rsidR="0000320E" w:rsidRPr="001415F4" w14:paraId="10BD04D4" w14:textId="77777777" w:rsidTr="009301B3">
        <w:trPr>
          <w:cantSplit/>
          <w:trHeight w:val="2832"/>
        </w:trPr>
        <w:tc>
          <w:tcPr>
            <w:tcW w:w="537" w:type="pct"/>
          </w:tcPr>
          <w:p w14:paraId="3C475515" w14:textId="2880AD4D" w:rsidR="0000320E" w:rsidRPr="001415F4" w:rsidRDefault="0000320E" w:rsidP="001F2F59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7. Na łące</w:t>
            </w:r>
          </w:p>
        </w:tc>
        <w:tc>
          <w:tcPr>
            <w:tcW w:w="522" w:type="pct"/>
          </w:tcPr>
          <w:p w14:paraId="1797D9A7" w14:textId="09229A14" w:rsidR="0000320E" w:rsidRPr="001415F4" w:rsidRDefault="0000320E" w:rsidP="0069299C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</w:t>
            </w:r>
            <w:r w:rsidR="0069299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</w:t>
            </w:r>
            <w:r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 Na łące</w:t>
            </w:r>
          </w:p>
        </w:tc>
        <w:tc>
          <w:tcPr>
            <w:tcW w:w="805" w:type="pct"/>
          </w:tcPr>
          <w:p w14:paraId="18858715" w14:textId="77777777" w:rsidR="00B6215C" w:rsidRDefault="0000320E" w:rsidP="00854EF0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podaje dwa przykłady znaczenia łąki (A); </w:t>
            </w:r>
          </w:p>
          <w:p w14:paraId="58A49BD1" w14:textId="77777777" w:rsidR="00B6215C" w:rsidRDefault="0000320E" w:rsidP="00854EF0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wyjaśnia, dlaczego nie wolno wypalać traw (B); </w:t>
            </w:r>
          </w:p>
          <w:p w14:paraId="37859909" w14:textId="559BE4C7" w:rsidR="0000320E" w:rsidRPr="00854EF0" w:rsidRDefault="0000320E" w:rsidP="00854EF0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rozpoznaje przynajmniej trzy gatunki poznanych roślin łąkowych (C)</w:t>
            </w:r>
          </w:p>
        </w:tc>
        <w:tc>
          <w:tcPr>
            <w:tcW w:w="761" w:type="pct"/>
          </w:tcPr>
          <w:p w14:paraId="4F97881B" w14:textId="77777777" w:rsidR="00B6215C" w:rsidRDefault="0000320E" w:rsidP="00854EF0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wymienia cechy łąki (A); </w:t>
            </w:r>
          </w:p>
          <w:p w14:paraId="463B9B67" w14:textId="77777777" w:rsidR="00B6215C" w:rsidRDefault="0000320E" w:rsidP="00854EF0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wymienia zwierzęta mieszkające na łące i żerujące na niej (A); </w:t>
            </w:r>
          </w:p>
          <w:p w14:paraId="6D18273F" w14:textId="034D4423" w:rsidR="0000320E" w:rsidRPr="00854EF0" w:rsidRDefault="0000320E" w:rsidP="00854EF0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przedstawia w formie łańcucha pokarmowego proste zależności pokarmowe między organizmami żyjącymi</w:t>
            </w:r>
            <w:r w:rsidR="0005307D"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na łące (C)</w:t>
            </w:r>
          </w:p>
        </w:tc>
        <w:tc>
          <w:tcPr>
            <w:tcW w:w="715" w:type="pct"/>
          </w:tcPr>
          <w:p w14:paraId="704FBD17" w14:textId="77777777" w:rsidR="00B6215C" w:rsidRDefault="0000320E" w:rsidP="00854EF0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omawia zmiany zachodzące na łące w różnych porach roku (B); </w:t>
            </w:r>
          </w:p>
          <w:p w14:paraId="717C8B12" w14:textId="77777777" w:rsidR="00B6215C" w:rsidRDefault="0000320E" w:rsidP="00854EF0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rozpoznaje przynajmniej pięć gatunków roślin występujących na łące (C); </w:t>
            </w:r>
          </w:p>
          <w:p w14:paraId="52A6804A" w14:textId="3E161DA8" w:rsidR="0000320E" w:rsidRPr="00854EF0" w:rsidRDefault="0000320E" w:rsidP="00854EF0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wyjaśnia, w jaki sposób ludzie wykorzystują łąki (B)</w:t>
            </w:r>
          </w:p>
        </w:tc>
        <w:tc>
          <w:tcPr>
            <w:tcW w:w="808" w:type="pct"/>
          </w:tcPr>
          <w:p w14:paraId="079FAD1D" w14:textId="77777777" w:rsidR="00B6215C" w:rsidRDefault="0000320E" w:rsidP="00854EF0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przyporządkowuje nazwy gatunków roślin do charakterystycznych barw łąki (C); </w:t>
            </w:r>
          </w:p>
          <w:p w14:paraId="58948002" w14:textId="51F037F6" w:rsidR="0000320E" w:rsidRPr="00854EF0" w:rsidRDefault="0000320E" w:rsidP="00854EF0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uzasadnia, że łąka jest środowiskiem życia wielu zwierząt (C)</w:t>
            </w:r>
          </w:p>
        </w:tc>
        <w:tc>
          <w:tcPr>
            <w:tcW w:w="852" w:type="pct"/>
          </w:tcPr>
          <w:p w14:paraId="53FFA07F" w14:textId="528C4AFB" w:rsidR="0000320E" w:rsidRPr="00854EF0" w:rsidRDefault="0000320E" w:rsidP="00854EF0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wykonuje zielnik z poznanych na lekcji </w:t>
            </w:r>
            <w:r w:rsidR="005809CC"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roślin łąkowych </w:t>
            </w: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(C) lub innych</w:t>
            </w:r>
            <w:r w:rsidR="005809CC"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roślin</w:t>
            </w: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(D)</w:t>
            </w:r>
          </w:p>
        </w:tc>
      </w:tr>
      <w:tr w:rsidR="0000320E" w:rsidRPr="001415F4" w14:paraId="71D0579E" w14:textId="77777777" w:rsidTr="009301B3">
        <w:trPr>
          <w:cantSplit/>
        </w:trPr>
        <w:tc>
          <w:tcPr>
            <w:tcW w:w="537" w:type="pct"/>
          </w:tcPr>
          <w:p w14:paraId="29CB7D31" w14:textId="0BE3D741" w:rsidR="0000320E" w:rsidRPr="001415F4" w:rsidRDefault="0000320E" w:rsidP="00440114">
            <w:pPr>
              <w:shd w:val="clear" w:color="auto" w:fill="FFFFFF"/>
              <w:ind w:right="523" w:hanging="5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8. Na polu uprawnym</w:t>
            </w:r>
          </w:p>
        </w:tc>
        <w:tc>
          <w:tcPr>
            <w:tcW w:w="522" w:type="pct"/>
          </w:tcPr>
          <w:p w14:paraId="7E8E79D1" w14:textId="5FD2D977" w:rsidR="0000320E" w:rsidRPr="001415F4" w:rsidRDefault="0000320E" w:rsidP="0069299C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</w:t>
            </w:r>
            <w:r w:rsidR="0069299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</w:t>
            </w:r>
            <w:r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 Na polu uprawnym</w:t>
            </w:r>
          </w:p>
        </w:tc>
        <w:tc>
          <w:tcPr>
            <w:tcW w:w="805" w:type="pct"/>
          </w:tcPr>
          <w:p w14:paraId="6C9F78EB" w14:textId="77777777" w:rsidR="00B6215C" w:rsidRDefault="0000320E" w:rsidP="00854EF0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wymienia nazwy zbóż (A); </w:t>
            </w:r>
          </w:p>
          <w:p w14:paraId="30CEE9E0" w14:textId="77777777" w:rsidR="00B6215C" w:rsidRDefault="0000320E" w:rsidP="00854EF0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rozpoznaje na ilustracjach owies, pszenicę i żyto (C); </w:t>
            </w:r>
          </w:p>
          <w:p w14:paraId="4B3C74EB" w14:textId="77777777" w:rsidR="00B6215C" w:rsidRDefault="0000320E" w:rsidP="00854EF0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podaje przykłady warzyw uprawianych na polach (A); </w:t>
            </w:r>
          </w:p>
          <w:p w14:paraId="3AE44FE5" w14:textId="0CEF1670" w:rsidR="0000320E" w:rsidRPr="00854EF0" w:rsidRDefault="0000320E" w:rsidP="00854EF0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wymienia </w:t>
            </w:r>
            <w:r w:rsidR="0005307D"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nazwy </w:t>
            </w: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dw</w:t>
            </w:r>
            <w:r w:rsidR="0005307D"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óch</w:t>
            </w: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szkodnik</w:t>
            </w:r>
            <w:r w:rsidR="0005307D"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ów</w:t>
            </w: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upraw polowych (A)</w:t>
            </w:r>
          </w:p>
        </w:tc>
        <w:tc>
          <w:tcPr>
            <w:tcW w:w="761" w:type="pct"/>
          </w:tcPr>
          <w:p w14:paraId="5E968581" w14:textId="77777777" w:rsidR="00B6215C" w:rsidRDefault="0000320E" w:rsidP="00854EF0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omawia sposoby wykorzystywania roślin zbożowych (B); </w:t>
            </w:r>
          </w:p>
          <w:p w14:paraId="5C200D28" w14:textId="3E68C1B9" w:rsidR="00B6215C" w:rsidRDefault="0000320E" w:rsidP="00854EF0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rozpoznaje nasiona tr</w:t>
            </w:r>
            <w:r w:rsidR="00B6215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ze</w:t>
            </w: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ch zbóż (C); </w:t>
            </w:r>
          </w:p>
          <w:p w14:paraId="033053E5" w14:textId="77777777" w:rsidR="00B6215C" w:rsidRDefault="0000320E" w:rsidP="00B6215C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wyjaśnia, które rośliny nazywamy chwastami (B); </w:t>
            </w:r>
          </w:p>
          <w:p w14:paraId="02480EF9" w14:textId="54D825D6" w:rsidR="0000320E" w:rsidRPr="00854EF0" w:rsidRDefault="0000320E" w:rsidP="00B6215C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uzupełnia brakujące ogniwa </w:t>
            </w:r>
            <w:proofErr w:type="gramStart"/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w</w:t>
            </w:r>
            <w:r w:rsidR="00B6215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łańcuchach</w:t>
            </w:r>
            <w:proofErr w:type="gramEnd"/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pokarmowych organizmów żyjących na polu (C)</w:t>
            </w:r>
          </w:p>
        </w:tc>
        <w:tc>
          <w:tcPr>
            <w:tcW w:w="715" w:type="pct"/>
          </w:tcPr>
          <w:p w14:paraId="0F6A438D" w14:textId="77777777" w:rsidR="00B6215C" w:rsidRDefault="0000320E" w:rsidP="00854EF0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wyjaśnia pojęcia</w:t>
            </w:r>
            <w:r w:rsidR="00873E4F"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:</w:t>
            </w: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zboża ozime, zboża jare (B); </w:t>
            </w:r>
          </w:p>
          <w:p w14:paraId="6689B38A" w14:textId="5EF82C8C" w:rsidR="0000320E" w:rsidRPr="00854EF0" w:rsidRDefault="0000320E" w:rsidP="00D71E69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podaje przykłady wykorzystywania uprawianych warzyw (B)</w:t>
            </w:r>
          </w:p>
        </w:tc>
        <w:tc>
          <w:tcPr>
            <w:tcW w:w="808" w:type="pct"/>
          </w:tcPr>
          <w:p w14:paraId="4B50FEDF" w14:textId="77777777" w:rsidR="00B6215C" w:rsidRDefault="0000320E" w:rsidP="00854EF0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podaje przykłady innych upraw niż zboża i warzywa, wskazując sposoby ich wykorzystywania (B); </w:t>
            </w:r>
          </w:p>
          <w:p w14:paraId="47827244" w14:textId="77777777" w:rsidR="00B6215C" w:rsidRDefault="0000320E" w:rsidP="00854EF0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przedstawia zależności występujące na polu w formie co najmniej dwóch łańcuchów pokarmowych (C); </w:t>
            </w:r>
          </w:p>
          <w:p w14:paraId="11F449AA" w14:textId="7D4E7F9C" w:rsidR="0000320E" w:rsidRPr="00854EF0" w:rsidRDefault="0000320E" w:rsidP="00854EF0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rozpoznaje zboża rosnące w najbliższej okolicy (D)</w:t>
            </w:r>
          </w:p>
        </w:tc>
        <w:tc>
          <w:tcPr>
            <w:tcW w:w="852" w:type="pct"/>
          </w:tcPr>
          <w:p w14:paraId="6853CC45" w14:textId="7133860D" w:rsidR="0000320E" w:rsidRPr="00854EF0" w:rsidRDefault="0000320E" w:rsidP="00854EF0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wyjaśnia, </w:t>
            </w:r>
            <w:r w:rsidR="00B6215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w jakiś sposób człowiek może wykorzystać </w:t>
            </w:r>
            <w:r w:rsidR="00D71E6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dziko żyjące zwierzęta do ochrony roślin uprawnych przez szkodnikami (</w:t>
            </w:r>
            <w:r w:rsidR="00B6215C"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B)</w:t>
            </w:r>
          </w:p>
        </w:tc>
      </w:tr>
      <w:tr w:rsidR="0000320E" w:rsidRPr="001415F4" w14:paraId="2E8FFF93" w14:textId="77777777" w:rsidTr="009301B3">
        <w:trPr>
          <w:cantSplit/>
        </w:trPr>
        <w:tc>
          <w:tcPr>
            <w:tcW w:w="537" w:type="pct"/>
          </w:tcPr>
          <w:p w14:paraId="60BE3F75" w14:textId="69A66E3D" w:rsidR="0000320E" w:rsidRPr="001415F4" w:rsidRDefault="0000320E" w:rsidP="0069299C">
            <w:pPr>
              <w:shd w:val="clear" w:color="auto" w:fill="FFFFFF"/>
              <w:ind w:right="154" w:firstLine="5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Podsumowanie działu </w:t>
            </w:r>
            <w:r w:rsidR="0069299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</w:t>
            </w:r>
          </w:p>
        </w:tc>
        <w:tc>
          <w:tcPr>
            <w:tcW w:w="4463" w:type="pct"/>
            <w:gridSpan w:val="6"/>
          </w:tcPr>
          <w:p w14:paraId="7D955D77" w14:textId="220A7CCC" w:rsidR="0000320E" w:rsidRPr="001415F4" w:rsidRDefault="0000320E" w:rsidP="0069299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</w:t>
            </w:r>
            <w:r w:rsidR="0069299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</w:t>
            </w:r>
            <w:r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.,6</w:t>
            </w:r>
            <w:r w:rsidR="0069299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</w:t>
            </w:r>
            <w:r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 Podsumowanie i sprawdzian z działu</w:t>
            </w:r>
            <w:r w:rsidR="0064206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:</w:t>
            </w:r>
            <w:r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„Odkrywamy tajemnice życia w wodzie i na lądzie”</w:t>
            </w:r>
          </w:p>
        </w:tc>
      </w:tr>
    </w:tbl>
    <w:p w14:paraId="654C86DD" w14:textId="559248A5" w:rsidR="00C55502" w:rsidRPr="001415F4" w:rsidRDefault="0069299C" w:rsidP="00440114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*</w:t>
      </w:r>
      <w:r w:rsidR="00687EC9">
        <w:rPr>
          <w:rFonts w:ascii="Times New Roman" w:hAnsi="Times New Roman" w:cs="Times New Roman"/>
          <w:sz w:val="18"/>
          <w:szCs w:val="18"/>
        </w:rPr>
        <w:t xml:space="preserve"> </w:t>
      </w:r>
      <w:r>
        <w:rPr>
          <w:rFonts w:ascii="Times New Roman" w:hAnsi="Times New Roman" w:cs="Times New Roman"/>
          <w:sz w:val="18"/>
          <w:szCs w:val="18"/>
        </w:rPr>
        <w:t>Wymaganiom zostały przypisane kategorie taksonomiczne celów kształcenia: A – zapamiętywanie wiadomości, B – rozumienie wiadomości, C – stosowanie wiadomości w sytuacjach typowych, D – stosowanie wiadomości w sytuacjach nietypowych (problemowych)</w:t>
      </w:r>
      <w:r w:rsidR="00F94C95">
        <w:rPr>
          <w:rFonts w:ascii="Times New Roman" w:hAnsi="Times New Roman" w:cs="Times New Roman"/>
          <w:sz w:val="18"/>
          <w:szCs w:val="18"/>
        </w:rPr>
        <w:t>. W</w:t>
      </w:r>
      <w:r w:rsidR="009D0769">
        <w:rPr>
          <w:rFonts w:ascii="Times New Roman" w:hAnsi="Times New Roman" w:cs="Times New Roman"/>
          <w:sz w:val="18"/>
          <w:szCs w:val="18"/>
        </w:rPr>
        <w:t>edług:</w:t>
      </w:r>
      <w:r>
        <w:rPr>
          <w:rFonts w:ascii="Times New Roman" w:hAnsi="Times New Roman" w:cs="Times New Roman"/>
          <w:sz w:val="18"/>
          <w:szCs w:val="18"/>
        </w:rPr>
        <w:t xml:space="preserve"> B. </w:t>
      </w:r>
      <w:proofErr w:type="spellStart"/>
      <w:r>
        <w:rPr>
          <w:rFonts w:ascii="Times New Roman" w:hAnsi="Times New Roman" w:cs="Times New Roman"/>
          <w:sz w:val="18"/>
          <w:szCs w:val="18"/>
        </w:rPr>
        <w:t>Niemierko</w:t>
      </w:r>
      <w:proofErr w:type="spellEnd"/>
      <w:r>
        <w:rPr>
          <w:rFonts w:ascii="Times New Roman" w:hAnsi="Times New Roman" w:cs="Times New Roman"/>
          <w:sz w:val="18"/>
          <w:szCs w:val="18"/>
        </w:rPr>
        <w:t xml:space="preserve"> </w:t>
      </w:r>
      <w:r w:rsidRPr="005F1C35">
        <w:rPr>
          <w:rFonts w:ascii="Times New Roman" w:hAnsi="Times New Roman" w:cs="Times New Roman"/>
          <w:i/>
          <w:sz w:val="18"/>
          <w:szCs w:val="18"/>
        </w:rPr>
        <w:t>Między ocena szkolna a dydaktyką. Bliżej dydaktyki</w:t>
      </w:r>
      <w:r>
        <w:rPr>
          <w:rFonts w:ascii="Times New Roman" w:hAnsi="Times New Roman" w:cs="Times New Roman"/>
          <w:sz w:val="18"/>
          <w:szCs w:val="18"/>
        </w:rPr>
        <w:t>, Warszawa 1997.</w:t>
      </w:r>
    </w:p>
    <w:sectPr w:rsidR="00C55502" w:rsidRPr="001415F4" w:rsidSect="00A11FF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9" w:h="11907" w:orient="landscape" w:code="9"/>
      <w:pgMar w:top="720" w:right="720" w:bottom="426" w:left="720" w:header="709" w:footer="709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BBBE043" w14:textId="77777777" w:rsidR="007F6FC6" w:rsidRDefault="007F6FC6" w:rsidP="00B35908">
      <w:pPr>
        <w:spacing w:after="0" w:line="240" w:lineRule="auto"/>
      </w:pPr>
      <w:r>
        <w:separator/>
      </w:r>
    </w:p>
  </w:endnote>
  <w:endnote w:type="continuationSeparator" w:id="0">
    <w:p w14:paraId="4638C6C4" w14:textId="77777777" w:rsidR="007F6FC6" w:rsidRDefault="007F6FC6" w:rsidP="00B359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5024E66" w14:textId="77777777" w:rsidR="00B6215C" w:rsidRDefault="00B6215C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D826AE3" w14:textId="77777777" w:rsidR="00B6215C" w:rsidRDefault="00B6215C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95AAA7" w14:textId="77777777" w:rsidR="00B6215C" w:rsidRDefault="00B6215C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BFAE92A" w14:textId="77777777" w:rsidR="007F6FC6" w:rsidRDefault="007F6FC6" w:rsidP="00B35908">
      <w:pPr>
        <w:spacing w:after="0" w:line="240" w:lineRule="auto"/>
      </w:pPr>
      <w:r>
        <w:separator/>
      </w:r>
    </w:p>
  </w:footnote>
  <w:footnote w:type="continuationSeparator" w:id="0">
    <w:p w14:paraId="17DED7DB" w14:textId="77777777" w:rsidR="007F6FC6" w:rsidRDefault="007F6FC6" w:rsidP="00B3590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16F176B" w14:textId="77777777" w:rsidR="00B6215C" w:rsidRDefault="00B6215C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825655160"/>
      <w:docPartObj>
        <w:docPartGallery w:val="Page Numbers (Top of Page)"/>
        <w:docPartUnique/>
      </w:docPartObj>
    </w:sdtPr>
    <w:sdtEndPr/>
    <w:sdtContent>
      <w:p w14:paraId="5D5A2D05" w14:textId="66D87CEF" w:rsidR="00B6215C" w:rsidRDefault="00B6215C">
        <w:pPr>
          <w:pStyle w:val="Nagwek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  <w:p w14:paraId="55D09211" w14:textId="690CA95D" w:rsidR="00B6215C" w:rsidRDefault="00B6215C">
    <w:pPr>
      <w:pStyle w:val="Nagwek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B2771BC" w14:textId="77777777" w:rsidR="00B6215C" w:rsidRDefault="00B6215C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2E92F44"/>
    <w:multiLevelType w:val="hybridMultilevel"/>
    <w:tmpl w:val="06E282E0"/>
    <w:lvl w:ilvl="0" w:tplc="9072F0B0">
      <w:numFmt w:val="bullet"/>
      <w:lvlText w:val="•"/>
      <w:lvlJc w:val="left"/>
      <w:pPr>
        <w:ind w:left="1068" w:hanging="360"/>
      </w:pPr>
      <w:rPr>
        <w:rFonts w:hint="default"/>
        <w:lang w:val="en-US" w:eastAsia="en-US" w:bidi="en-US"/>
      </w:rPr>
    </w:lvl>
    <w:lvl w:ilvl="1" w:tplc="04150003" w:tentative="1">
      <w:start w:val="1"/>
      <w:numFmt w:val="bullet"/>
      <w:lvlText w:val="o"/>
      <w:lvlJc w:val="left"/>
      <w:pPr>
        <w:ind w:left="143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5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7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9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1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3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5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7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4416"/>
    <w:rsid w:val="0000320E"/>
    <w:rsid w:val="00011824"/>
    <w:rsid w:val="00020066"/>
    <w:rsid w:val="00023156"/>
    <w:rsid w:val="00025E9D"/>
    <w:rsid w:val="000269DF"/>
    <w:rsid w:val="00030EC9"/>
    <w:rsid w:val="000325B3"/>
    <w:rsid w:val="00033CA0"/>
    <w:rsid w:val="00052BCE"/>
    <w:rsid w:val="0005307D"/>
    <w:rsid w:val="00056E47"/>
    <w:rsid w:val="00057810"/>
    <w:rsid w:val="00073570"/>
    <w:rsid w:val="0008421C"/>
    <w:rsid w:val="00092881"/>
    <w:rsid w:val="000979F7"/>
    <w:rsid w:val="000B1776"/>
    <w:rsid w:val="000C7E8C"/>
    <w:rsid w:val="000D3202"/>
    <w:rsid w:val="000E38A1"/>
    <w:rsid w:val="000E785F"/>
    <w:rsid w:val="000F67BB"/>
    <w:rsid w:val="000F7589"/>
    <w:rsid w:val="00102502"/>
    <w:rsid w:val="0010585B"/>
    <w:rsid w:val="00111F00"/>
    <w:rsid w:val="00115398"/>
    <w:rsid w:val="001201D2"/>
    <w:rsid w:val="00120B64"/>
    <w:rsid w:val="001210FA"/>
    <w:rsid w:val="0012525E"/>
    <w:rsid w:val="00125BE9"/>
    <w:rsid w:val="00125D04"/>
    <w:rsid w:val="001268B8"/>
    <w:rsid w:val="0012698B"/>
    <w:rsid w:val="00126FCE"/>
    <w:rsid w:val="001362E8"/>
    <w:rsid w:val="001415F4"/>
    <w:rsid w:val="00142674"/>
    <w:rsid w:val="00153B22"/>
    <w:rsid w:val="00170B1B"/>
    <w:rsid w:val="00171B67"/>
    <w:rsid w:val="0018150A"/>
    <w:rsid w:val="00181C06"/>
    <w:rsid w:val="00194619"/>
    <w:rsid w:val="00197670"/>
    <w:rsid w:val="001A2482"/>
    <w:rsid w:val="001A583F"/>
    <w:rsid w:val="001B2763"/>
    <w:rsid w:val="001C10D4"/>
    <w:rsid w:val="001C2168"/>
    <w:rsid w:val="001C5C8C"/>
    <w:rsid w:val="001D0A40"/>
    <w:rsid w:val="001F2F59"/>
    <w:rsid w:val="001F62FD"/>
    <w:rsid w:val="00203745"/>
    <w:rsid w:val="0020482F"/>
    <w:rsid w:val="00207572"/>
    <w:rsid w:val="00216468"/>
    <w:rsid w:val="0022196B"/>
    <w:rsid w:val="002222B0"/>
    <w:rsid w:val="00225D6C"/>
    <w:rsid w:val="002320D7"/>
    <w:rsid w:val="0026041C"/>
    <w:rsid w:val="00264D28"/>
    <w:rsid w:val="00266277"/>
    <w:rsid w:val="0026687D"/>
    <w:rsid w:val="00270F9D"/>
    <w:rsid w:val="00285A44"/>
    <w:rsid w:val="00287B9F"/>
    <w:rsid w:val="0029544E"/>
    <w:rsid w:val="002A0CEF"/>
    <w:rsid w:val="002A14B3"/>
    <w:rsid w:val="002A34F0"/>
    <w:rsid w:val="002A4E48"/>
    <w:rsid w:val="002A64E2"/>
    <w:rsid w:val="002B5B3D"/>
    <w:rsid w:val="002C663D"/>
    <w:rsid w:val="002C70F1"/>
    <w:rsid w:val="002C736E"/>
    <w:rsid w:val="002C7D22"/>
    <w:rsid w:val="002D2C89"/>
    <w:rsid w:val="002D7AA0"/>
    <w:rsid w:val="002E54BA"/>
    <w:rsid w:val="002E6360"/>
    <w:rsid w:val="0030234F"/>
    <w:rsid w:val="00304461"/>
    <w:rsid w:val="00314652"/>
    <w:rsid w:val="0031466F"/>
    <w:rsid w:val="00314A10"/>
    <w:rsid w:val="0032008F"/>
    <w:rsid w:val="00323217"/>
    <w:rsid w:val="0033086A"/>
    <w:rsid w:val="00334D04"/>
    <w:rsid w:val="00343A3F"/>
    <w:rsid w:val="0034448A"/>
    <w:rsid w:val="00356438"/>
    <w:rsid w:val="003766A7"/>
    <w:rsid w:val="00377ACA"/>
    <w:rsid w:val="003813A4"/>
    <w:rsid w:val="003863FB"/>
    <w:rsid w:val="00386F13"/>
    <w:rsid w:val="003877F6"/>
    <w:rsid w:val="003A36F7"/>
    <w:rsid w:val="003B06C2"/>
    <w:rsid w:val="003C49CE"/>
    <w:rsid w:val="003C552B"/>
    <w:rsid w:val="003D1811"/>
    <w:rsid w:val="003D3065"/>
    <w:rsid w:val="003E25F0"/>
    <w:rsid w:val="003E2839"/>
    <w:rsid w:val="003F00D3"/>
    <w:rsid w:val="003F421B"/>
    <w:rsid w:val="003F66DE"/>
    <w:rsid w:val="00417EE2"/>
    <w:rsid w:val="004241A0"/>
    <w:rsid w:val="00425F84"/>
    <w:rsid w:val="00440114"/>
    <w:rsid w:val="00440416"/>
    <w:rsid w:val="00440BEF"/>
    <w:rsid w:val="00440F1E"/>
    <w:rsid w:val="0046013B"/>
    <w:rsid w:val="00483D1E"/>
    <w:rsid w:val="00483F16"/>
    <w:rsid w:val="004856FA"/>
    <w:rsid w:val="004A2584"/>
    <w:rsid w:val="004A3EEE"/>
    <w:rsid w:val="004A69DE"/>
    <w:rsid w:val="004B70D7"/>
    <w:rsid w:val="004C706B"/>
    <w:rsid w:val="004D2ADC"/>
    <w:rsid w:val="004D4E62"/>
    <w:rsid w:val="004E12FA"/>
    <w:rsid w:val="004E198F"/>
    <w:rsid w:val="004E2ED6"/>
    <w:rsid w:val="004E40C0"/>
    <w:rsid w:val="004F0CC1"/>
    <w:rsid w:val="004F43D7"/>
    <w:rsid w:val="004F75E0"/>
    <w:rsid w:val="00501300"/>
    <w:rsid w:val="00501DC0"/>
    <w:rsid w:val="005069BA"/>
    <w:rsid w:val="00507583"/>
    <w:rsid w:val="00510117"/>
    <w:rsid w:val="00515FA8"/>
    <w:rsid w:val="0051682B"/>
    <w:rsid w:val="005205AD"/>
    <w:rsid w:val="005238E9"/>
    <w:rsid w:val="00523D7A"/>
    <w:rsid w:val="00524EB1"/>
    <w:rsid w:val="00531429"/>
    <w:rsid w:val="0053605E"/>
    <w:rsid w:val="005518F3"/>
    <w:rsid w:val="00553B17"/>
    <w:rsid w:val="00560879"/>
    <w:rsid w:val="00561030"/>
    <w:rsid w:val="00571DB2"/>
    <w:rsid w:val="00572C71"/>
    <w:rsid w:val="0057475E"/>
    <w:rsid w:val="005751A3"/>
    <w:rsid w:val="005809CC"/>
    <w:rsid w:val="005832BD"/>
    <w:rsid w:val="00587752"/>
    <w:rsid w:val="00594750"/>
    <w:rsid w:val="005A21AB"/>
    <w:rsid w:val="005A5865"/>
    <w:rsid w:val="005C3E5A"/>
    <w:rsid w:val="005C5840"/>
    <w:rsid w:val="005D55EA"/>
    <w:rsid w:val="005D78CF"/>
    <w:rsid w:val="005D7C79"/>
    <w:rsid w:val="005E6F22"/>
    <w:rsid w:val="005E7B45"/>
    <w:rsid w:val="005F1C35"/>
    <w:rsid w:val="00606048"/>
    <w:rsid w:val="00612AA5"/>
    <w:rsid w:val="00621687"/>
    <w:rsid w:val="0062546F"/>
    <w:rsid w:val="00640E65"/>
    <w:rsid w:val="00642069"/>
    <w:rsid w:val="00644F30"/>
    <w:rsid w:val="00645E1E"/>
    <w:rsid w:val="0065180C"/>
    <w:rsid w:val="0065768D"/>
    <w:rsid w:val="00670444"/>
    <w:rsid w:val="00671A9F"/>
    <w:rsid w:val="00672692"/>
    <w:rsid w:val="00675786"/>
    <w:rsid w:val="00683533"/>
    <w:rsid w:val="0068565F"/>
    <w:rsid w:val="00687EC9"/>
    <w:rsid w:val="00687FF2"/>
    <w:rsid w:val="0069299C"/>
    <w:rsid w:val="006A012A"/>
    <w:rsid w:val="006A11E0"/>
    <w:rsid w:val="006B4531"/>
    <w:rsid w:val="006C407B"/>
    <w:rsid w:val="006E6A48"/>
    <w:rsid w:val="006F04D6"/>
    <w:rsid w:val="006F55D7"/>
    <w:rsid w:val="006F684D"/>
    <w:rsid w:val="00701FF5"/>
    <w:rsid w:val="00714710"/>
    <w:rsid w:val="007207A7"/>
    <w:rsid w:val="00727946"/>
    <w:rsid w:val="0073237F"/>
    <w:rsid w:val="007345C2"/>
    <w:rsid w:val="00736E23"/>
    <w:rsid w:val="00740A9D"/>
    <w:rsid w:val="00745ECF"/>
    <w:rsid w:val="0074705F"/>
    <w:rsid w:val="00754137"/>
    <w:rsid w:val="00767F43"/>
    <w:rsid w:val="00782AC6"/>
    <w:rsid w:val="007902AE"/>
    <w:rsid w:val="00795223"/>
    <w:rsid w:val="007A04BE"/>
    <w:rsid w:val="007A1704"/>
    <w:rsid w:val="007A7C94"/>
    <w:rsid w:val="007B001E"/>
    <w:rsid w:val="007C1A2D"/>
    <w:rsid w:val="007D6122"/>
    <w:rsid w:val="007E04E8"/>
    <w:rsid w:val="007E13C0"/>
    <w:rsid w:val="007E2ECE"/>
    <w:rsid w:val="007E7F4B"/>
    <w:rsid w:val="007F6FC6"/>
    <w:rsid w:val="00801FCB"/>
    <w:rsid w:val="00802CF4"/>
    <w:rsid w:val="00805110"/>
    <w:rsid w:val="0080697C"/>
    <w:rsid w:val="00811A5C"/>
    <w:rsid w:val="00811FF8"/>
    <w:rsid w:val="00812CA7"/>
    <w:rsid w:val="00813B9D"/>
    <w:rsid w:val="00813FC1"/>
    <w:rsid w:val="0082478C"/>
    <w:rsid w:val="00826CB9"/>
    <w:rsid w:val="00836F34"/>
    <w:rsid w:val="00852BB2"/>
    <w:rsid w:val="00854EF0"/>
    <w:rsid w:val="00872C67"/>
    <w:rsid w:val="00873E4F"/>
    <w:rsid w:val="008802C9"/>
    <w:rsid w:val="0088712A"/>
    <w:rsid w:val="00896EB3"/>
    <w:rsid w:val="008A3F9F"/>
    <w:rsid w:val="008A5969"/>
    <w:rsid w:val="008B3747"/>
    <w:rsid w:val="008D5F74"/>
    <w:rsid w:val="008D61F7"/>
    <w:rsid w:val="008D7191"/>
    <w:rsid w:val="008E618F"/>
    <w:rsid w:val="008F0266"/>
    <w:rsid w:val="008F2960"/>
    <w:rsid w:val="009301B3"/>
    <w:rsid w:val="0094255E"/>
    <w:rsid w:val="009425B0"/>
    <w:rsid w:val="009468B7"/>
    <w:rsid w:val="0095485E"/>
    <w:rsid w:val="00955A43"/>
    <w:rsid w:val="00960CEF"/>
    <w:rsid w:val="009613F9"/>
    <w:rsid w:val="00962BCE"/>
    <w:rsid w:val="00971769"/>
    <w:rsid w:val="00975E2E"/>
    <w:rsid w:val="009867EB"/>
    <w:rsid w:val="00987AC5"/>
    <w:rsid w:val="0099226A"/>
    <w:rsid w:val="00994889"/>
    <w:rsid w:val="0099579A"/>
    <w:rsid w:val="00995960"/>
    <w:rsid w:val="009959C3"/>
    <w:rsid w:val="009A0F7C"/>
    <w:rsid w:val="009A1D64"/>
    <w:rsid w:val="009A3CDB"/>
    <w:rsid w:val="009B1FE5"/>
    <w:rsid w:val="009B2DE7"/>
    <w:rsid w:val="009C33C9"/>
    <w:rsid w:val="009D0769"/>
    <w:rsid w:val="009D252C"/>
    <w:rsid w:val="009D2FE6"/>
    <w:rsid w:val="009E0576"/>
    <w:rsid w:val="009E0A69"/>
    <w:rsid w:val="009E3B9A"/>
    <w:rsid w:val="009E5C7B"/>
    <w:rsid w:val="009E6B46"/>
    <w:rsid w:val="009F096E"/>
    <w:rsid w:val="009F27B8"/>
    <w:rsid w:val="009F27C9"/>
    <w:rsid w:val="009F74B7"/>
    <w:rsid w:val="00A0363C"/>
    <w:rsid w:val="00A11FF7"/>
    <w:rsid w:val="00A241CB"/>
    <w:rsid w:val="00A25AEA"/>
    <w:rsid w:val="00A26F7F"/>
    <w:rsid w:val="00A2797D"/>
    <w:rsid w:val="00A32948"/>
    <w:rsid w:val="00A36826"/>
    <w:rsid w:val="00A36C2C"/>
    <w:rsid w:val="00A37BD8"/>
    <w:rsid w:val="00A41888"/>
    <w:rsid w:val="00A45B84"/>
    <w:rsid w:val="00A462AA"/>
    <w:rsid w:val="00A61E67"/>
    <w:rsid w:val="00A71AE9"/>
    <w:rsid w:val="00A73733"/>
    <w:rsid w:val="00A8760A"/>
    <w:rsid w:val="00A95461"/>
    <w:rsid w:val="00A97C7A"/>
    <w:rsid w:val="00AA14A1"/>
    <w:rsid w:val="00AB3A7D"/>
    <w:rsid w:val="00AB3B63"/>
    <w:rsid w:val="00AB56D9"/>
    <w:rsid w:val="00AC35AA"/>
    <w:rsid w:val="00AC63A1"/>
    <w:rsid w:val="00AD0AE4"/>
    <w:rsid w:val="00AD25C2"/>
    <w:rsid w:val="00AD383F"/>
    <w:rsid w:val="00AD391E"/>
    <w:rsid w:val="00AD5DA6"/>
    <w:rsid w:val="00AE1367"/>
    <w:rsid w:val="00AF008E"/>
    <w:rsid w:val="00AF2A33"/>
    <w:rsid w:val="00B0002F"/>
    <w:rsid w:val="00B04EF7"/>
    <w:rsid w:val="00B07643"/>
    <w:rsid w:val="00B07B01"/>
    <w:rsid w:val="00B120AE"/>
    <w:rsid w:val="00B1257E"/>
    <w:rsid w:val="00B17674"/>
    <w:rsid w:val="00B211BF"/>
    <w:rsid w:val="00B215C5"/>
    <w:rsid w:val="00B25846"/>
    <w:rsid w:val="00B30E2E"/>
    <w:rsid w:val="00B3347E"/>
    <w:rsid w:val="00B35908"/>
    <w:rsid w:val="00B44E63"/>
    <w:rsid w:val="00B467B8"/>
    <w:rsid w:val="00B6215C"/>
    <w:rsid w:val="00B6653F"/>
    <w:rsid w:val="00B75788"/>
    <w:rsid w:val="00B75BDF"/>
    <w:rsid w:val="00B84266"/>
    <w:rsid w:val="00B86C36"/>
    <w:rsid w:val="00B87297"/>
    <w:rsid w:val="00BA11FA"/>
    <w:rsid w:val="00BA79F6"/>
    <w:rsid w:val="00BB047E"/>
    <w:rsid w:val="00BC2C08"/>
    <w:rsid w:val="00BF7BF1"/>
    <w:rsid w:val="00BF7C43"/>
    <w:rsid w:val="00C059AE"/>
    <w:rsid w:val="00C11CD7"/>
    <w:rsid w:val="00C21544"/>
    <w:rsid w:val="00C244F6"/>
    <w:rsid w:val="00C32101"/>
    <w:rsid w:val="00C34F12"/>
    <w:rsid w:val="00C36718"/>
    <w:rsid w:val="00C40082"/>
    <w:rsid w:val="00C444C1"/>
    <w:rsid w:val="00C504FB"/>
    <w:rsid w:val="00C51C03"/>
    <w:rsid w:val="00C51F26"/>
    <w:rsid w:val="00C53967"/>
    <w:rsid w:val="00C55502"/>
    <w:rsid w:val="00C57795"/>
    <w:rsid w:val="00C603DC"/>
    <w:rsid w:val="00C61918"/>
    <w:rsid w:val="00C6743D"/>
    <w:rsid w:val="00C67901"/>
    <w:rsid w:val="00C71588"/>
    <w:rsid w:val="00C71D8E"/>
    <w:rsid w:val="00C779DC"/>
    <w:rsid w:val="00C91108"/>
    <w:rsid w:val="00C92288"/>
    <w:rsid w:val="00C93248"/>
    <w:rsid w:val="00CB625D"/>
    <w:rsid w:val="00CB671B"/>
    <w:rsid w:val="00CC470D"/>
    <w:rsid w:val="00CD0F9C"/>
    <w:rsid w:val="00CD1446"/>
    <w:rsid w:val="00CD3EEB"/>
    <w:rsid w:val="00CD485B"/>
    <w:rsid w:val="00CD5559"/>
    <w:rsid w:val="00CD6843"/>
    <w:rsid w:val="00CE56EE"/>
    <w:rsid w:val="00CF278A"/>
    <w:rsid w:val="00D0431C"/>
    <w:rsid w:val="00D215E5"/>
    <w:rsid w:val="00D21839"/>
    <w:rsid w:val="00D23017"/>
    <w:rsid w:val="00D34D26"/>
    <w:rsid w:val="00D35FA1"/>
    <w:rsid w:val="00D40365"/>
    <w:rsid w:val="00D4604F"/>
    <w:rsid w:val="00D469A4"/>
    <w:rsid w:val="00D71E69"/>
    <w:rsid w:val="00D7406A"/>
    <w:rsid w:val="00D86175"/>
    <w:rsid w:val="00D86C60"/>
    <w:rsid w:val="00D9407A"/>
    <w:rsid w:val="00DA09D4"/>
    <w:rsid w:val="00DA2755"/>
    <w:rsid w:val="00DA2BB6"/>
    <w:rsid w:val="00DA52D0"/>
    <w:rsid w:val="00DA6084"/>
    <w:rsid w:val="00DA7B59"/>
    <w:rsid w:val="00DB070B"/>
    <w:rsid w:val="00DC3B73"/>
    <w:rsid w:val="00DE3528"/>
    <w:rsid w:val="00DE3BFB"/>
    <w:rsid w:val="00DF1E44"/>
    <w:rsid w:val="00DF4416"/>
    <w:rsid w:val="00E0210E"/>
    <w:rsid w:val="00E02129"/>
    <w:rsid w:val="00E02E1A"/>
    <w:rsid w:val="00E02FCC"/>
    <w:rsid w:val="00E174C2"/>
    <w:rsid w:val="00E37196"/>
    <w:rsid w:val="00E40322"/>
    <w:rsid w:val="00E4088A"/>
    <w:rsid w:val="00E419CB"/>
    <w:rsid w:val="00E52DE3"/>
    <w:rsid w:val="00E5331F"/>
    <w:rsid w:val="00E66FC3"/>
    <w:rsid w:val="00E80355"/>
    <w:rsid w:val="00E93782"/>
    <w:rsid w:val="00E94796"/>
    <w:rsid w:val="00E958AE"/>
    <w:rsid w:val="00E978C6"/>
    <w:rsid w:val="00EB611B"/>
    <w:rsid w:val="00EB708B"/>
    <w:rsid w:val="00EC0311"/>
    <w:rsid w:val="00EC2F0B"/>
    <w:rsid w:val="00EC35D1"/>
    <w:rsid w:val="00EC6890"/>
    <w:rsid w:val="00EE52ED"/>
    <w:rsid w:val="00EF15A8"/>
    <w:rsid w:val="00EF468B"/>
    <w:rsid w:val="00EF6F49"/>
    <w:rsid w:val="00F03321"/>
    <w:rsid w:val="00F101FA"/>
    <w:rsid w:val="00F14A51"/>
    <w:rsid w:val="00F30806"/>
    <w:rsid w:val="00F3256B"/>
    <w:rsid w:val="00F3531A"/>
    <w:rsid w:val="00F36518"/>
    <w:rsid w:val="00F41E02"/>
    <w:rsid w:val="00F46ECC"/>
    <w:rsid w:val="00F47E80"/>
    <w:rsid w:val="00F667E7"/>
    <w:rsid w:val="00F71759"/>
    <w:rsid w:val="00F722E5"/>
    <w:rsid w:val="00F87D27"/>
    <w:rsid w:val="00F93536"/>
    <w:rsid w:val="00F94C95"/>
    <w:rsid w:val="00F95320"/>
    <w:rsid w:val="00FA092A"/>
    <w:rsid w:val="00FA373D"/>
    <w:rsid w:val="00FA6480"/>
    <w:rsid w:val="00FB5138"/>
    <w:rsid w:val="00FC7553"/>
    <w:rsid w:val="00FE0816"/>
    <w:rsid w:val="00FF69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526067F"/>
  <w15:docId w15:val="{FA226835-0D96-4ACE-A1C4-F5BD1933CE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E8035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odstawowy2">
    <w:name w:val="Body Text 2"/>
    <w:basedOn w:val="Normalny"/>
    <w:link w:val="Tekstpodstawowy2Znak"/>
    <w:rsid w:val="00E80355"/>
    <w:pPr>
      <w:spacing w:after="0" w:line="240" w:lineRule="auto"/>
      <w:jc w:val="center"/>
    </w:pPr>
    <w:rPr>
      <w:rFonts w:ascii="Arial" w:eastAsia="Calibri" w:hAnsi="Arial" w:cs="Times New Roman"/>
      <w:b/>
      <w:sz w:val="20"/>
      <w:szCs w:val="20"/>
    </w:rPr>
  </w:style>
  <w:style w:type="character" w:customStyle="1" w:styleId="Tekstpodstawowy2Znak">
    <w:name w:val="Tekst podstawowy 2 Znak"/>
    <w:basedOn w:val="Domylnaczcionkaakapitu"/>
    <w:link w:val="Tekstpodstawowy2"/>
    <w:rsid w:val="00E80355"/>
    <w:rPr>
      <w:rFonts w:ascii="Arial" w:eastAsia="Calibri" w:hAnsi="Arial" w:cs="Times New Roman"/>
      <w:b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85A4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85A44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B3590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35908"/>
  </w:style>
  <w:style w:type="paragraph" w:styleId="Stopka">
    <w:name w:val="footer"/>
    <w:basedOn w:val="Normalny"/>
    <w:link w:val="StopkaZnak"/>
    <w:uiPriority w:val="99"/>
    <w:unhideWhenUsed/>
    <w:rsid w:val="00B3590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35908"/>
  </w:style>
  <w:style w:type="paragraph" w:styleId="Akapitzlist">
    <w:name w:val="List Paragraph"/>
    <w:basedOn w:val="Normalny"/>
    <w:uiPriority w:val="34"/>
    <w:qFormat/>
    <w:rsid w:val="008D7191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A97C7A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A97C7A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A97C7A"/>
    <w:rPr>
      <w:vertAlign w:val="superscript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F3256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F3256B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F3256B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3256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3256B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BFDCD02-92D1-4AFE-83F1-47E9174A6F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14</Pages>
  <Words>5671</Words>
  <Characters>34029</Characters>
  <Application>Microsoft Office Word</Application>
  <DocSecurity>0</DocSecurity>
  <Lines>283</Lines>
  <Paragraphs>79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Nowa Era sp. z o.o.</Company>
  <LinksUpToDate>false</LinksUpToDate>
  <CharactersWithSpaces>39621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Jola</dc:creator>
  <cp:lastModifiedBy>Karol Jarosz</cp:lastModifiedBy>
  <cp:revision>2</cp:revision>
  <cp:lastPrinted>2017-06-28T07:12:00Z</cp:lastPrinted>
  <dcterms:created xsi:type="dcterms:W3CDTF">2024-09-30T16:50:00Z</dcterms:created>
  <dcterms:modified xsi:type="dcterms:W3CDTF">2024-09-30T16:50:00Z</dcterms:modified>
</cp:coreProperties>
</file>